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54" w:rsidRPr="005D57FD" w:rsidRDefault="00791918" w:rsidP="00701D81">
      <w:pPr>
        <w:shd w:val="clear" w:color="auto" w:fill="FFFFFF"/>
        <w:spacing w:after="0" w:line="240" w:lineRule="auto"/>
        <w:ind w:firstLine="8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 психолого-педагогической технологии работы</w:t>
      </w:r>
    </w:p>
    <w:p w:rsidR="00791918" w:rsidRPr="005D57FD" w:rsidRDefault="00791918" w:rsidP="00701D81">
      <w:pPr>
        <w:shd w:val="clear" w:color="auto" w:fill="FFFFFF"/>
        <w:spacing w:after="0" w:line="240" w:lineRule="auto"/>
        <w:ind w:firstLine="8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педагога-психолога МБОУ ХМР СОШ п. Луговской</w:t>
      </w:r>
    </w:p>
    <w:p w:rsidR="00E2648C" w:rsidRDefault="00CB3902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 w:rsidRPr="005D57FD"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ab/>
      </w:r>
    </w:p>
    <w:p w:rsidR="00900131" w:rsidRDefault="00E2648C" w:rsidP="0090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ab/>
      </w:r>
      <w:r w:rsidR="00FF7367" w:rsidRPr="005D57F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трудах А.Н. Леонтьева начала и середины 70-х годов 20 столетия отмечено, что «21 век – век психологии». И действительно, начало 21 века ознаменовано стремительным ростом и развитием практической психологии, которая внедряется во все сферы общественной, экономической и политической жизни людей.</w:t>
      </w:r>
    </w:p>
    <w:p w:rsidR="00030CAD" w:rsidRDefault="00F86F66" w:rsidP="00900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главных проблем – </w:t>
      </w:r>
      <w:r w:rsidR="009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школьников </w:t>
      </w:r>
      <w:r w:rsidR="0090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условиям </w:t>
      </w:r>
      <w:r w:rsidR="0003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и обучения. Специфика моей работы состоит в том, что я должна владеть различными технологиями, методами и приемами, уметь их комбинировать и модифицировать. </w:t>
      </w:r>
    </w:p>
    <w:p w:rsidR="00DB074A" w:rsidRPr="002F439E" w:rsidRDefault="005E04A9" w:rsidP="002F4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приоритетным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="00B94937">
        <w:rPr>
          <w:rFonts w:ascii="Times New Roman" w:hAnsi="Times New Roman" w:cs="Times New Roman"/>
          <w:sz w:val="28"/>
          <w:szCs w:val="28"/>
        </w:rPr>
        <w:t xml:space="preserve"> </w:t>
      </w:r>
      <w:r w:rsidR="005D57FD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57FD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реализация образовательного потенциала общего образования,  актуальной задачей становится организация соответствующего психологического обеспечения учебной деятельности, ориентированной на достижение не только предметных</w:t>
      </w:r>
      <w:r w:rsidR="002C49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метапредметных и личностных результатов. Главной</w:t>
      </w:r>
      <w:r w:rsidR="005D57FD">
        <w:rPr>
          <w:rFonts w:ascii="Times New Roman" w:hAnsi="Times New Roman" w:cs="Times New Roman"/>
          <w:sz w:val="28"/>
          <w:szCs w:val="28"/>
        </w:rPr>
        <w:t xml:space="preserve"> целью является </w:t>
      </w:r>
      <w:r w:rsidR="000E5557" w:rsidRPr="005D57FD">
        <w:rPr>
          <w:rFonts w:ascii="Times New Roman" w:hAnsi="Times New Roman" w:cs="Times New Roman"/>
          <w:sz w:val="28"/>
          <w:szCs w:val="28"/>
        </w:rPr>
        <w:t>формирование личности выпускника школы, спосо</w:t>
      </w:r>
      <w:r w:rsidR="005D57FD">
        <w:rPr>
          <w:rFonts w:ascii="Times New Roman" w:hAnsi="Times New Roman" w:cs="Times New Roman"/>
          <w:sz w:val="28"/>
          <w:szCs w:val="28"/>
        </w:rPr>
        <w:t xml:space="preserve">бного стать мобильным с высоким </w:t>
      </w:r>
      <w:r w:rsidR="000E5557" w:rsidRPr="005D57FD">
        <w:rPr>
          <w:rFonts w:ascii="Times New Roman" w:hAnsi="Times New Roman" w:cs="Times New Roman"/>
          <w:sz w:val="28"/>
          <w:szCs w:val="28"/>
        </w:rPr>
        <w:t>уровнем адаптационного потенциала, конкурентно способ</w:t>
      </w:r>
      <w:r w:rsidR="005D57FD">
        <w:rPr>
          <w:rFonts w:ascii="Times New Roman" w:hAnsi="Times New Roman" w:cs="Times New Roman"/>
          <w:sz w:val="28"/>
          <w:szCs w:val="28"/>
        </w:rPr>
        <w:t xml:space="preserve">ным членом российского общества </w:t>
      </w:r>
      <w:r w:rsidR="000E5557" w:rsidRPr="005D57FD">
        <w:rPr>
          <w:rFonts w:ascii="Times New Roman" w:hAnsi="Times New Roman" w:cs="Times New Roman"/>
          <w:sz w:val="28"/>
          <w:szCs w:val="28"/>
        </w:rPr>
        <w:t>и мирового сообщества в целом. Для реализации требований Стандар</w:t>
      </w:r>
      <w:r w:rsidR="005D57FD">
        <w:rPr>
          <w:rFonts w:ascii="Times New Roman" w:hAnsi="Times New Roman" w:cs="Times New Roman"/>
          <w:sz w:val="28"/>
          <w:szCs w:val="28"/>
        </w:rPr>
        <w:t xml:space="preserve">та необходима активная </w:t>
      </w:r>
      <w:r w:rsidR="000E5557" w:rsidRPr="005D57FD">
        <w:rPr>
          <w:rFonts w:ascii="Times New Roman" w:hAnsi="Times New Roman" w:cs="Times New Roman"/>
          <w:sz w:val="28"/>
          <w:szCs w:val="28"/>
        </w:rPr>
        <w:t>и содержательная работа психолого-педагогическог</w:t>
      </w:r>
      <w:r w:rsidR="005D57FD">
        <w:rPr>
          <w:rFonts w:ascii="Times New Roman" w:hAnsi="Times New Roman" w:cs="Times New Roman"/>
          <w:sz w:val="28"/>
          <w:szCs w:val="28"/>
        </w:rPr>
        <w:t xml:space="preserve">о сопровождения всех участников </w:t>
      </w:r>
      <w:r w:rsidR="000E5557" w:rsidRPr="005D57FD">
        <w:rPr>
          <w:rFonts w:ascii="Times New Roman" w:hAnsi="Times New Roman" w:cs="Times New Roman"/>
          <w:sz w:val="28"/>
          <w:szCs w:val="28"/>
        </w:rPr>
        <w:t>образовательного учреждения. Это возможно че</w:t>
      </w:r>
      <w:r w:rsidR="005D57FD">
        <w:rPr>
          <w:rFonts w:ascii="Times New Roman" w:hAnsi="Times New Roman" w:cs="Times New Roman"/>
          <w:sz w:val="28"/>
          <w:szCs w:val="28"/>
        </w:rPr>
        <w:t>рез создание системы социально-</w:t>
      </w:r>
      <w:r w:rsidR="000E5557" w:rsidRPr="005D57FD">
        <w:rPr>
          <w:rFonts w:ascii="Times New Roman" w:hAnsi="Times New Roman" w:cs="Times New Roman"/>
          <w:sz w:val="28"/>
          <w:szCs w:val="28"/>
        </w:rPr>
        <w:t>психологических условий, способствующих раз</w:t>
      </w:r>
      <w:r w:rsidR="005D57FD">
        <w:rPr>
          <w:rFonts w:ascii="Times New Roman" w:hAnsi="Times New Roman" w:cs="Times New Roman"/>
          <w:sz w:val="28"/>
          <w:szCs w:val="28"/>
        </w:rPr>
        <w:t xml:space="preserve">витию личности обучающихся и их </w:t>
      </w:r>
      <w:r w:rsidR="000E5557" w:rsidRPr="005D57FD">
        <w:rPr>
          <w:rFonts w:ascii="Times New Roman" w:hAnsi="Times New Roman" w:cs="Times New Roman"/>
          <w:sz w:val="28"/>
          <w:szCs w:val="28"/>
        </w:rPr>
        <w:t>успешному обучению, формированию личностных характ</w:t>
      </w:r>
      <w:r w:rsidR="005D57FD">
        <w:rPr>
          <w:rFonts w:ascii="Times New Roman" w:hAnsi="Times New Roman" w:cs="Times New Roman"/>
          <w:sz w:val="28"/>
          <w:szCs w:val="28"/>
        </w:rPr>
        <w:t xml:space="preserve">еристик, отвечающих требованиям </w:t>
      </w:r>
      <w:r w:rsidR="000E5557" w:rsidRPr="005D57FD">
        <w:rPr>
          <w:rFonts w:ascii="Times New Roman" w:hAnsi="Times New Roman" w:cs="Times New Roman"/>
          <w:sz w:val="28"/>
          <w:szCs w:val="28"/>
        </w:rPr>
        <w:t xml:space="preserve">новых стандартов, на основе выстраивания </w:t>
      </w:r>
      <w:r w:rsidR="00DB074A">
        <w:rPr>
          <w:rFonts w:ascii="Times New Roman" w:hAnsi="Times New Roman" w:cs="Times New Roman"/>
          <w:sz w:val="28"/>
          <w:szCs w:val="28"/>
        </w:rPr>
        <w:t xml:space="preserve"> </w:t>
      </w:r>
      <w:r w:rsidR="000E5557" w:rsidRPr="005D57FD">
        <w:rPr>
          <w:rFonts w:ascii="Times New Roman" w:hAnsi="Times New Roman" w:cs="Times New Roman"/>
          <w:sz w:val="28"/>
          <w:szCs w:val="28"/>
        </w:rPr>
        <w:t>индивидуал</w:t>
      </w:r>
      <w:r w:rsidR="005D57FD">
        <w:rPr>
          <w:rFonts w:ascii="Times New Roman" w:hAnsi="Times New Roman" w:cs="Times New Roman"/>
          <w:sz w:val="28"/>
          <w:szCs w:val="28"/>
        </w:rPr>
        <w:t xml:space="preserve">ьной образовательной траектории </w:t>
      </w:r>
      <w:r w:rsidR="000E5557" w:rsidRPr="005D57FD">
        <w:rPr>
          <w:rFonts w:ascii="Times New Roman" w:hAnsi="Times New Roman" w:cs="Times New Roman"/>
          <w:sz w:val="28"/>
          <w:szCs w:val="28"/>
        </w:rPr>
        <w:t>развития ребёнка и формированию устойчивой</w:t>
      </w:r>
      <w:r w:rsidR="005D57FD">
        <w:rPr>
          <w:rFonts w:ascii="Times New Roman" w:hAnsi="Times New Roman" w:cs="Times New Roman"/>
          <w:sz w:val="28"/>
          <w:szCs w:val="28"/>
        </w:rPr>
        <w:t xml:space="preserve"> мотивации познания; психолого-</w:t>
      </w:r>
      <w:r w:rsidR="000E5557" w:rsidRPr="005D57FD">
        <w:rPr>
          <w:rFonts w:ascii="Times New Roman" w:hAnsi="Times New Roman" w:cs="Times New Roman"/>
          <w:sz w:val="28"/>
          <w:szCs w:val="28"/>
        </w:rPr>
        <w:t>педагогической поддержке всех участников образовател</w:t>
      </w:r>
      <w:r w:rsidR="005D57FD">
        <w:rPr>
          <w:rFonts w:ascii="Times New Roman" w:hAnsi="Times New Roman" w:cs="Times New Roman"/>
          <w:sz w:val="28"/>
          <w:szCs w:val="28"/>
        </w:rPr>
        <w:t xml:space="preserve">ьного процесса. Основой системы </w:t>
      </w:r>
      <w:r w:rsidR="000E5557" w:rsidRPr="005D57FD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является единс</w:t>
      </w:r>
      <w:r w:rsidR="005D57FD">
        <w:rPr>
          <w:rFonts w:ascii="Times New Roman" w:hAnsi="Times New Roman" w:cs="Times New Roman"/>
          <w:sz w:val="28"/>
          <w:szCs w:val="28"/>
        </w:rPr>
        <w:t xml:space="preserve">тво требований, предъявляемых к </w:t>
      </w:r>
      <w:r w:rsidR="000E5557" w:rsidRPr="005D57FD">
        <w:rPr>
          <w:rFonts w:ascii="Times New Roman" w:hAnsi="Times New Roman" w:cs="Times New Roman"/>
          <w:sz w:val="28"/>
          <w:szCs w:val="28"/>
        </w:rPr>
        <w:t>р</w:t>
      </w:r>
      <w:r w:rsidR="002C4960">
        <w:rPr>
          <w:rFonts w:ascii="Times New Roman" w:hAnsi="Times New Roman" w:cs="Times New Roman"/>
          <w:sz w:val="28"/>
          <w:szCs w:val="28"/>
        </w:rPr>
        <w:t>ебенку в школе, семье, обществе.</w:t>
      </w:r>
      <w:r w:rsidR="003F2EFC">
        <w:rPr>
          <w:rFonts w:ascii="Times New Roman" w:hAnsi="Times New Roman" w:cs="Times New Roman"/>
          <w:sz w:val="28"/>
          <w:szCs w:val="28"/>
        </w:rPr>
        <w:t xml:space="preserve"> </w:t>
      </w:r>
      <w:r w:rsidR="002F439E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образовательный процесс реализуют через </w:t>
      </w:r>
      <w:r w:rsidR="00DB074A"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– ориентированные</w:t>
      </w:r>
      <w:r w:rsidR="00DB07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технологии</w:t>
      </w:r>
      <w:r w:rsidR="002F4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="002F439E" w:rsidRPr="002F439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где</w:t>
      </w:r>
      <w:r w:rsidR="002F43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B074A"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центр школьной социально-психологической системы </w:t>
      </w:r>
      <w:r w:rsidR="002F4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ставится </w:t>
      </w:r>
      <w:r w:rsidR="00DB074A"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личность ребенка, обеспечение комфортных, бесконфликтных и безопасных условий ее развития, реализации ее природных потенциалов. Личностно-ориентированная технология представляет собой воплощение гуманистической философии, психологии и педагогики.</w:t>
      </w:r>
    </w:p>
    <w:p w:rsidR="00DB074A" w:rsidRPr="002F439E" w:rsidRDefault="00DB074A" w:rsidP="002F4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2F4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F4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центре внимания школьного психолога - уникальная целостная личность ребенка, стремящаяся к максимальной реализации своих возможностей (самоактуализации), открытая для восприятия нового опыта, способная на осознанный и ответственный выбор в ра</w:t>
      </w:r>
      <w:r w:rsidR="002F43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знообразных жизненных ситуациях.</w:t>
      </w:r>
    </w:p>
    <w:p w:rsidR="001F7352" w:rsidRPr="000A24EB" w:rsidRDefault="005E04A9" w:rsidP="000A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Нами </w:t>
      </w:r>
      <w:r w:rsidR="005D57FD">
        <w:rPr>
          <w:rFonts w:ascii="Times New Roman" w:hAnsi="Times New Roman" w:cs="Times New Roman"/>
          <w:sz w:val="28"/>
          <w:szCs w:val="28"/>
        </w:rPr>
        <w:t xml:space="preserve"> была </w:t>
      </w:r>
      <w:r w:rsidR="003F2EFC">
        <w:rPr>
          <w:rFonts w:ascii="Times New Roman" w:hAnsi="Times New Roman" w:cs="Times New Roman"/>
          <w:sz w:val="28"/>
          <w:szCs w:val="28"/>
        </w:rPr>
        <w:t xml:space="preserve">разработана программа </w:t>
      </w:r>
      <w:r w:rsidR="000E5557" w:rsidRPr="005D57FD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="003F2EFC">
        <w:rPr>
          <w:rFonts w:ascii="Times New Roman" w:hAnsi="Times New Roman" w:cs="Times New Roman"/>
          <w:sz w:val="28"/>
          <w:szCs w:val="28"/>
        </w:rPr>
        <w:t>с</w:t>
      </w:r>
      <w:r w:rsidR="000E5557" w:rsidRPr="005D57FD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овождения,</w:t>
      </w:r>
      <w:r w:rsidR="003F2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определяющая</w:t>
      </w:r>
      <w:r w:rsidR="003F2EFC">
        <w:rPr>
          <w:rFonts w:ascii="Times New Roman" w:hAnsi="Times New Roman" w:cs="Times New Roman"/>
          <w:sz w:val="28"/>
          <w:szCs w:val="28"/>
        </w:rPr>
        <w:t xml:space="preserve"> </w:t>
      </w:r>
      <w:r w:rsidR="000E5557" w:rsidRPr="005D57FD">
        <w:rPr>
          <w:rFonts w:ascii="Times New Roman" w:hAnsi="Times New Roman" w:cs="Times New Roman"/>
          <w:sz w:val="28"/>
          <w:szCs w:val="28"/>
        </w:rPr>
        <w:t>следующие направления: работа с обу</w:t>
      </w:r>
      <w:r w:rsidR="005D57FD">
        <w:rPr>
          <w:rFonts w:ascii="Times New Roman" w:hAnsi="Times New Roman" w:cs="Times New Roman"/>
          <w:sz w:val="28"/>
          <w:szCs w:val="28"/>
        </w:rPr>
        <w:t xml:space="preserve">чающимися, работа с родителями, </w:t>
      </w:r>
      <w:r w:rsidR="000E5557" w:rsidRPr="005D57FD">
        <w:rPr>
          <w:rFonts w:ascii="Times New Roman" w:hAnsi="Times New Roman" w:cs="Times New Roman"/>
          <w:sz w:val="28"/>
          <w:szCs w:val="28"/>
        </w:rPr>
        <w:t>работа с педагогами, работа с документацией.</w:t>
      </w:r>
      <w:r w:rsidR="00EF7819">
        <w:rPr>
          <w:rFonts w:ascii="Times New Roman" w:hAnsi="Times New Roman" w:cs="Times New Roman"/>
          <w:sz w:val="28"/>
          <w:szCs w:val="28"/>
        </w:rPr>
        <w:t xml:space="preserve"> </w:t>
      </w:r>
      <w:r w:rsidR="000E5557" w:rsidRPr="005D57FD">
        <w:rPr>
          <w:rFonts w:ascii="Times New Roman" w:hAnsi="Times New Roman" w:cs="Times New Roman"/>
          <w:sz w:val="28"/>
          <w:szCs w:val="28"/>
        </w:rPr>
        <w:t>В случае н</w:t>
      </w:r>
      <w:r w:rsidR="005D57FD">
        <w:rPr>
          <w:rFonts w:ascii="Times New Roman" w:hAnsi="Times New Roman" w:cs="Times New Roman"/>
          <w:sz w:val="28"/>
          <w:szCs w:val="28"/>
        </w:rPr>
        <w:t xml:space="preserve">еобходимости </w:t>
      </w:r>
      <w:r>
        <w:rPr>
          <w:rFonts w:ascii="Times New Roman" w:hAnsi="Times New Roman" w:cs="Times New Roman"/>
          <w:sz w:val="28"/>
          <w:szCs w:val="28"/>
        </w:rPr>
        <w:t>я выполняю</w:t>
      </w:r>
      <w:r w:rsidR="00EF7819">
        <w:rPr>
          <w:rFonts w:ascii="Times New Roman" w:hAnsi="Times New Roman" w:cs="Times New Roman"/>
          <w:sz w:val="28"/>
          <w:szCs w:val="28"/>
        </w:rPr>
        <w:t xml:space="preserve"> и </w:t>
      </w:r>
      <w:r w:rsidR="000E5557" w:rsidRPr="005D57FD">
        <w:rPr>
          <w:rFonts w:ascii="Times New Roman" w:hAnsi="Times New Roman" w:cs="Times New Roman"/>
          <w:sz w:val="28"/>
          <w:szCs w:val="28"/>
        </w:rPr>
        <w:t>дополнительную оперативную работу по запросу административной команды, педагогов</w:t>
      </w:r>
      <w:r w:rsidR="003230A9" w:rsidRPr="005D57FD">
        <w:rPr>
          <w:rFonts w:ascii="Times New Roman" w:hAnsi="Times New Roman" w:cs="Times New Roman"/>
          <w:sz w:val="28"/>
          <w:szCs w:val="28"/>
        </w:rPr>
        <w:t xml:space="preserve">, </w:t>
      </w:r>
      <w:r w:rsidR="005D57FD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="003230A9" w:rsidRPr="005D57FD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3230A9" w:rsidRPr="005D57FD">
        <w:rPr>
          <w:rFonts w:ascii="Times New Roman" w:hAnsi="Times New Roman" w:cs="Times New Roman"/>
          <w:sz w:val="28"/>
          <w:szCs w:val="28"/>
        </w:rPr>
        <w:t>работы в образовательном учреждени</w:t>
      </w:r>
      <w:r w:rsidR="005D57FD">
        <w:rPr>
          <w:rFonts w:ascii="Times New Roman" w:hAnsi="Times New Roman" w:cs="Times New Roman"/>
          <w:sz w:val="28"/>
          <w:szCs w:val="28"/>
        </w:rPr>
        <w:t xml:space="preserve">и - способствовать сохранению и </w:t>
      </w:r>
      <w:r w:rsidR="003230A9" w:rsidRPr="005D57FD">
        <w:rPr>
          <w:rFonts w:ascii="Times New Roman" w:hAnsi="Times New Roman" w:cs="Times New Roman"/>
          <w:sz w:val="28"/>
          <w:szCs w:val="28"/>
        </w:rPr>
        <w:t xml:space="preserve">укреплению психологического здоровья, </w:t>
      </w:r>
      <w:r w:rsidR="00EF781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230A9" w:rsidRPr="005D57FD">
        <w:rPr>
          <w:rFonts w:ascii="Times New Roman" w:hAnsi="Times New Roman" w:cs="Times New Roman"/>
          <w:sz w:val="28"/>
          <w:szCs w:val="28"/>
        </w:rPr>
        <w:t>образовател</w:t>
      </w:r>
      <w:r w:rsidR="00EF7819">
        <w:rPr>
          <w:rFonts w:ascii="Times New Roman" w:hAnsi="Times New Roman" w:cs="Times New Roman"/>
          <w:sz w:val="28"/>
          <w:szCs w:val="28"/>
        </w:rPr>
        <w:t>ьных</w:t>
      </w:r>
      <w:r w:rsidR="005D57FD">
        <w:rPr>
          <w:rFonts w:ascii="Times New Roman" w:hAnsi="Times New Roman" w:cs="Times New Roman"/>
          <w:sz w:val="28"/>
          <w:szCs w:val="28"/>
        </w:rPr>
        <w:t xml:space="preserve"> и вос</w:t>
      </w:r>
      <w:r w:rsidR="00EF7819">
        <w:rPr>
          <w:rFonts w:ascii="Times New Roman" w:hAnsi="Times New Roman" w:cs="Times New Roman"/>
          <w:sz w:val="28"/>
          <w:szCs w:val="28"/>
        </w:rPr>
        <w:t>питательных</w:t>
      </w:r>
      <w:r w:rsidR="005D57F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F7819">
        <w:rPr>
          <w:rFonts w:ascii="Times New Roman" w:hAnsi="Times New Roman" w:cs="Times New Roman"/>
          <w:sz w:val="28"/>
          <w:szCs w:val="28"/>
        </w:rPr>
        <w:t>ов</w:t>
      </w:r>
      <w:r w:rsidR="005D57FD">
        <w:rPr>
          <w:rFonts w:ascii="Times New Roman" w:hAnsi="Times New Roman" w:cs="Times New Roman"/>
          <w:sz w:val="28"/>
          <w:szCs w:val="28"/>
        </w:rPr>
        <w:t xml:space="preserve"> </w:t>
      </w:r>
      <w:r w:rsidR="003230A9" w:rsidRPr="005D57FD">
        <w:rPr>
          <w:rFonts w:ascii="Times New Roman" w:hAnsi="Times New Roman" w:cs="Times New Roman"/>
          <w:sz w:val="28"/>
          <w:szCs w:val="28"/>
        </w:rPr>
        <w:t>обучающихся в условиях модернизации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7352">
        <w:rPr>
          <w:rFonts w:ascii="Times New Roman" w:hAnsi="Times New Roman" w:cs="Times New Roman"/>
          <w:sz w:val="28"/>
          <w:szCs w:val="28"/>
        </w:rPr>
        <w:t>Для достижения этой цели работаю по следующим направлениям.</w:t>
      </w:r>
    </w:p>
    <w:p w:rsidR="00DB1910" w:rsidRDefault="001F7352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4929" cy="2876550"/>
            <wp:effectExtent l="0" t="0" r="0" b="0"/>
            <wp:docPr id="2" name="Рисунок 2" descr="C:\Users\user\Desktop\направления педагога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правления педагога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43" cy="287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9E" w:rsidRDefault="002F439E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0A9" w:rsidRPr="005D57FD" w:rsidRDefault="003230A9" w:rsidP="002F43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Times New Roman" w:hAnsi="Times New Roman" w:cs="Times New Roman"/>
          <w:sz w:val="28"/>
          <w:szCs w:val="28"/>
        </w:rPr>
        <w:t>В основе психолого-педагогического сопровождения лежат:</w:t>
      </w:r>
    </w:p>
    <w:p w:rsidR="003230A9" w:rsidRPr="00DB1910" w:rsidRDefault="003230A9" w:rsidP="00DB19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98">
        <w:rPr>
          <w:rFonts w:ascii="Times New Roman" w:hAnsi="Times New Roman" w:cs="Times New Roman"/>
          <w:b/>
          <w:sz w:val="28"/>
          <w:szCs w:val="28"/>
        </w:rPr>
        <w:t>общая развивающая работа по отношению ко всем учащимся</w:t>
      </w:r>
      <w:r w:rsidRPr="00DB1910">
        <w:rPr>
          <w:rFonts w:ascii="Times New Roman" w:hAnsi="Times New Roman" w:cs="Times New Roman"/>
          <w:sz w:val="28"/>
          <w:szCs w:val="28"/>
        </w:rPr>
        <w:t>;</w:t>
      </w:r>
    </w:p>
    <w:p w:rsidR="000B7E91" w:rsidRPr="000B7E91" w:rsidRDefault="00FF1688" w:rsidP="000B7E9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психолого-педагогическая</w:t>
      </w:r>
      <w:r w:rsidR="003230A9" w:rsidRPr="00230B98">
        <w:rPr>
          <w:rFonts w:ascii="Times New Roman" w:hAnsi="Times New Roman" w:cs="Times New Roman"/>
          <w:b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позволяющая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 </w:t>
      </w:r>
      <w:r w:rsidR="0080033E">
        <w:rPr>
          <w:rFonts w:ascii="Times New Roman" w:hAnsi="Times New Roman" w:cs="Times New Roman"/>
          <w:sz w:val="28"/>
          <w:szCs w:val="28"/>
        </w:rPr>
        <w:t>отследить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 </w:t>
      </w:r>
      <w:r w:rsidR="0080033E">
        <w:rPr>
          <w:rFonts w:ascii="Times New Roman" w:hAnsi="Times New Roman" w:cs="Times New Roman"/>
          <w:sz w:val="28"/>
          <w:szCs w:val="28"/>
        </w:rPr>
        <w:t>уровень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 </w:t>
      </w:r>
      <w:r w:rsidR="003230A9" w:rsidRPr="00DB1910">
        <w:rPr>
          <w:rFonts w:ascii="Times New Roman" w:hAnsi="Times New Roman" w:cs="Times New Roman"/>
          <w:sz w:val="28"/>
          <w:szCs w:val="28"/>
        </w:rPr>
        <w:t>сформированности универсальных учебных дейс</w:t>
      </w:r>
      <w:r>
        <w:rPr>
          <w:rFonts w:ascii="Times New Roman" w:hAnsi="Times New Roman" w:cs="Times New Roman"/>
          <w:sz w:val="28"/>
          <w:szCs w:val="28"/>
        </w:rPr>
        <w:t>твий, направленная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 на выявление </w:t>
      </w:r>
      <w:r w:rsidR="003230A9" w:rsidRPr="00DB1910">
        <w:rPr>
          <w:rFonts w:ascii="Times New Roman" w:hAnsi="Times New Roman" w:cs="Times New Roman"/>
          <w:sz w:val="28"/>
          <w:szCs w:val="28"/>
        </w:rPr>
        <w:t>обучающихся, испытывающих трудности в усвоении ма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териала, общении с педагогами и </w:t>
      </w:r>
      <w:r w:rsidR="003230A9" w:rsidRPr="00DB1910">
        <w:rPr>
          <w:rFonts w:ascii="Times New Roman" w:hAnsi="Times New Roman" w:cs="Times New Roman"/>
          <w:sz w:val="28"/>
          <w:szCs w:val="28"/>
        </w:rPr>
        <w:t>сверстниками, самочувс</w:t>
      </w:r>
      <w:r w:rsidR="000B7E91">
        <w:rPr>
          <w:rFonts w:ascii="Times New Roman" w:hAnsi="Times New Roman" w:cs="Times New Roman"/>
          <w:sz w:val="28"/>
          <w:szCs w:val="28"/>
        </w:rPr>
        <w:t xml:space="preserve">твии.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Задача психодиагностики – дать информацию об актуальном состоянии ребенка, на основе этой информации планируется коррекционно-развивающая работа. </w:t>
      </w:r>
      <w:r w:rsidR="000B7E91">
        <w:rPr>
          <w:rFonts w:ascii="Times New Roman" w:hAnsi="Times New Roman" w:cs="Times New Roman"/>
          <w:sz w:val="28"/>
          <w:szCs w:val="28"/>
        </w:rPr>
        <w:t>О</w:t>
      </w:r>
      <w:r w:rsidR="000B7E91" w:rsidRPr="000B7E91">
        <w:rPr>
          <w:rFonts w:ascii="Times New Roman" w:hAnsi="Times New Roman" w:cs="Times New Roman"/>
          <w:sz w:val="28"/>
          <w:szCs w:val="28"/>
        </w:rPr>
        <w:t>дним из направлений моей деятельности является сопровождение обучающихся в адаптационный период</w:t>
      </w:r>
      <w:r w:rsidR="000B7E91">
        <w:rPr>
          <w:rFonts w:ascii="Times New Roman" w:hAnsi="Times New Roman" w:cs="Times New Roman"/>
          <w:sz w:val="28"/>
          <w:szCs w:val="28"/>
        </w:rPr>
        <w:t>: первый, пятый, десятый классы.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. Занятия проводятся в течении первого учебного полугодия, в конце </w:t>
      </w:r>
      <w:r w:rsidR="000B7E91">
        <w:rPr>
          <w:rFonts w:ascii="Times New Roman" w:hAnsi="Times New Roman" w:cs="Times New Roman"/>
          <w:sz w:val="28"/>
          <w:szCs w:val="28"/>
        </w:rPr>
        <w:t>ноября-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декабря проводится итоговая диагностика методиками: </w:t>
      </w:r>
      <w:r w:rsidR="00230B98">
        <w:rPr>
          <w:rFonts w:ascii="Times New Roman" w:hAnsi="Times New Roman" w:cs="Times New Roman"/>
          <w:sz w:val="28"/>
          <w:szCs w:val="28"/>
        </w:rPr>
        <w:t xml:space="preserve">тестовая диагностика Филлипса «Школьная тревожность» (5,10 классы),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«Школьная мотивация» автор </w:t>
      </w:r>
      <w:r w:rsidR="00230B98">
        <w:rPr>
          <w:rFonts w:ascii="Times New Roman" w:hAnsi="Times New Roman" w:cs="Times New Roman"/>
          <w:sz w:val="28"/>
          <w:szCs w:val="28"/>
        </w:rPr>
        <w:t>Н.Г.</w:t>
      </w:r>
      <w:r w:rsidR="000B7E91" w:rsidRPr="000B7E91">
        <w:rPr>
          <w:rFonts w:ascii="Times New Roman" w:hAnsi="Times New Roman" w:cs="Times New Roman"/>
          <w:sz w:val="28"/>
          <w:szCs w:val="28"/>
        </w:rPr>
        <w:t>Лусканова</w:t>
      </w:r>
      <w:r w:rsidR="00230B98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="000B7E91" w:rsidRPr="000B7E91">
        <w:rPr>
          <w:rFonts w:ascii="Times New Roman" w:hAnsi="Times New Roman" w:cs="Times New Roman"/>
          <w:sz w:val="28"/>
          <w:szCs w:val="28"/>
        </w:rPr>
        <w:t>,</w:t>
      </w:r>
      <w:r w:rsidR="00230B98">
        <w:rPr>
          <w:rFonts w:ascii="Times New Roman" w:hAnsi="Times New Roman" w:cs="Times New Roman"/>
          <w:sz w:val="28"/>
          <w:szCs w:val="28"/>
        </w:rPr>
        <w:t xml:space="preserve">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«Самооценка» автор Г.Н. Казанцева. По окончании диагностики результаты анализируются, доводятся до сведения всех участников образовательного процесса (педагоги, родители, администрация). Повторное  обследование проводится в конце </w:t>
      </w:r>
      <w:r w:rsidR="000B7E91" w:rsidRPr="000B7E91">
        <w:rPr>
          <w:rFonts w:ascii="Times New Roman" w:hAnsi="Times New Roman" w:cs="Times New Roman"/>
          <w:sz w:val="28"/>
          <w:szCs w:val="28"/>
        </w:rPr>
        <w:lastRenderedPageBreak/>
        <w:t>года, либо после проведения коррекционно-развивающей работы с целью отслеживания результативности принятых мер.</w:t>
      </w:r>
    </w:p>
    <w:p w:rsidR="00FF1688" w:rsidRPr="00FF1688" w:rsidRDefault="00230B98" w:rsidP="00FF168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98">
        <w:rPr>
          <w:rFonts w:ascii="Times New Roman" w:hAnsi="Times New Roman" w:cs="Times New Roman"/>
          <w:b/>
          <w:sz w:val="28"/>
          <w:szCs w:val="28"/>
        </w:rPr>
        <w:t>К</w:t>
      </w:r>
      <w:r w:rsidR="003230A9" w:rsidRPr="00230B98">
        <w:rPr>
          <w:rFonts w:ascii="Times New Roman" w:hAnsi="Times New Roman" w:cs="Times New Roman"/>
          <w:b/>
          <w:sz w:val="28"/>
          <w:szCs w:val="28"/>
        </w:rPr>
        <w:t>оррекционно-развивающая</w:t>
      </w:r>
      <w:r w:rsidR="003230A9" w:rsidRPr="00DB1910">
        <w:rPr>
          <w:rFonts w:ascii="Times New Roman" w:hAnsi="Times New Roman" w:cs="Times New Roman"/>
          <w:sz w:val="28"/>
          <w:szCs w:val="28"/>
        </w:rPr>
        <w:t xml:space="preserve"> или консультативная 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работа по отношению к ребятам с </w:t>
      </w:r>
      <w:r w:rsidR="003230A9" w:rsidRPr="00DB1910">
        <w:rPr>
          <w:rFonts w:ascii="Times New Roman" w:hAnsi="Times New Roman" w:cs="Times New Roman"/>
          <w:sz w:val="28"/>
          <w:szCs w:val="28"/>
        </w:rPr>
        <w:t>выявленными психологическими</w:t>
      </w:r>
      <w:r w:rsidR="000B7E91">
        <w:rPr>
          <w:rFonts w:ascii="Times New Roman" w:hAnsi="Times New Roman" w:cs="Times New Roman"/>
          <w:sz w:val="28"/>
          <w:szCs w:val="28"/>
        </w:rPr>
        <w:t xml:space="preserve"> проблемами обучения и развития.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В </w:t>
      </w:r>
      <w:r w:rsidR="000B7E91">
        <w:rPr>
          <w:rFonts w:ascii="Times New Roman" w:hAnsi="Times New Roman" w:cs="Times New Roman"/>
          <w:sz w:val="28"/>
          <w:szCs w:val="28"/>
        </w:rPr>
        <w:t>общеобразовательной школе</w:t>
      </w:r>
      <w:r w:rsidR="00FF1688">
        <w:rPr>
          <w:rFonts w:ascii="Times New Roman" w:hAnsi="Times New Roman" w:cs="Times New Roman"/>
          <w:sz w:val="28"/>
          <w:szCs w:val="28"/>
        </w:rPr>
        <w:t xml:space="preserve"> по заключению ПМПК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 инклюзивно обучаются </w:t>
      </w:r>
      <w:r w:rsidR="00F86F66">
        <w:rPr>
          <w:rFonts w:ascii="Times New Roman" w:hAnsi="Times New Roman" w:cs="Times New Roman"/>
          <w:sz w:val="28"/>
          <w:szCs w:val="28"/>
        </w:rPr>
        <w:t>29</w:t>
      </w:r>
      <w:r w:rsidR="000B7E9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 с ОВЗ, требующие особого внимания. Часть детей обучается на дому, в основном это дети с тяжелыми психическими и физиологическими отклонениями. Для детей, обучающихся по программам основного образования  8 вида, по программам начального образования по варианту 7.2 и 6.3 </w:t>
      </w:r>
      <w:r w:rsidR="00FF1688">
        <w:rPr>
          <w:rFonts w:ascii="Times New Roman" w:hAnsi="Times New Roman" w:cs="Times New Roman"/>
          <w:sz w:val="28"/>
          <w:szCs w:val="28"/>
        </w:rPr>
        <w:t>коррекционно-</w:t>
      </w:r>
      <w:r w:rsidR="000B7E91" w:rsidRPr="000B7E91">
        <w:rPr>
          <w:rFonts w:ascii="Times New Roman" w:hAnsi="Times New Roman" w:cs="Times New Roman"/>
          <w:sz w:val="28"/>
          <w:szCs w:val="28"/>
        </w:rPr>
        <w:t>развивающие занятия проводятся</w:t>
      </w:r>
      <w:r w:rsidR="00FF1688">
        <w:rPr>
          <w:rFonts w:ascii="Times New Roman" w:hAnsi="Times New Roman" w:cs="Times New Roman"/>
          <w:sz w:val="28"/>
          <w:szCs w:val="28"/>
        </w:rPr>
        <w:t xml:space="preserve"> педагогами,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 </w:t>
      </w:r>
      <w:r w:rsidR="00FF1688">
        <w:rPr>
          <w:rFonts w:ascii="Times New Roman" w:hAnsi="Times New Roman" w:cs="Times New Roman"/>
          <w:sz w:val="28"/>
          <w:szCs w:val="28"/>
        </w:rPr>
        <w:t xml:space="preserve">педагогом-логопедом 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 и  </w:t>
      </w:r>
      <w:r w:rsidR="00FF1688">
        <w:rPr>
          <w:rFonts w:ascii="Times New Roman" w:hAnsi="Times New Roman" w:cs="Times New Roman"/>
          <w:sz w:val="28"/>
          <w:szCs w:val="28"/>
        </w:rPr>
        <w:t>педагогом-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психологом.  В школе </w:t>
      </w:r>
      <w:r w:rsidR="000B7E91">
        <w:rPr>
          <w:rFonts w:ascii="Times New Roman" w:hAnsi="Times New Roman" w:cs="Times New Roman"/>
          <w:sz w:val="28"/>
          <w:szCs w:val="28"/>
        </w:rPr>
        <w:t>я возглавляю творческую группу, объединяющую</w:t>
      </w:r>
      <w:r w:rsidR="000B7E91" w:rsidRPr="000B7E91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FF1688">
        <w:rPr>
          <w:rFonts w:ascii="Times New Roman" w:hAnsi="Times New Roman" w:cs="Times New Roman"/>
          <w:sz w:val="28"/>
          <w:szCs w:val="28"/>
        </w:rPr>
        <w:t xml:space="preserve">огов, работающих с детьми с ОВЗ, разработана программа СИПР-2. </w:t>
      </w:r>
      <w:r w:rsidR="00FF1688" w:rsidRPr="00FF1688">
        <w:rPr>
          <w:rFonts w:ascii="Times New Roman" w:hAnsi="Times New Roman" w:cs="Times New Roman"/>
          <w:sz w:val="28"/>
          <w:szCs w:val="28"/>
        </w:rPr>
        <w:t>Коррекционно–развивающее направление является самым ответственным на мой взгляд. Основная форма работы - занятия с элементами тренинга, они соответствуют задачам возраста и способствуют:</w:t>
      </w:r>
    </w:p>
    <w:p w:rsidR="00FF1688" w:rsidRPr="00FF1688" w:rsidRDefault="00FF1688" w:rsidP="00FF168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88">
        <w:rPr>
          <w:rFonts w:ascii="Times New Roman" w:hAnsi="Times New Roman" w:cs="Times New Roman"/>
          <w:sz w:val="28"/>
          <w:szCs w:val="28"/>
        </w:rPr>
        <w:t>Развитию навыков конструктивного взаимодействия: умение эффективно и безопасно общаться; умение понимать и выражать свои чувства; умение противостоять давлению.</w:t>
      </w:r>
    </w:p>
    <w:p w:rsidR="00FF1688" w:rsidRPr="00FF1688" w:rsidRDefault="00FF1688" w:rsidP="00FF168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88">
        <w:rPr>
          <w:rFonts w:ascii="Times New Roman" w:hAnsi="Times New Roman" w:cs="Times New Roman"/>
          <w:sz w:val="28"/>
          <w:szCs w:val="28"/>
        </w:rPr>
        <w:t>Формированию защитных личных качеств: уверенность в себе, честность, открытость, чувство юмора.</w:t>
      </w:r>
    </w:p>
    <w:p w:rsidR="00FF1688" w:rsidRPr="00FF1688" w:rsidRDefault="00FF1688" w:rsidP="00FF168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688">
        <w:rPr>
          <w:rFonts w:ascii="Times New Roman" w:hAnsi="Times New Roman" w:cs="Times New Roman"/>
          <w:sz w:val="28"/>
          <w:szCs w:val="28"/>
        </w:rPr>
        <w:t>Выработке навыков: умение принимать решения, преодолевать кризисные ситуации, сохранять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и поддерживать здоровье.</w:t>
      </w:r>
    </w:p>
    <w:p w:rsidR="00EF5D41" w:rsidRPr="00EF5D41" w:rsidRDefault="00FF1688" w:rsidP="00EF5D41">
      <w:pPr>
        <w:pStyle w:val="a5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688">
        <w:rPr>
          <w:rFonts w:ascii="Times New Roman" w:hAnsi="Times New Roman" w:cs="Times New Roman"/>
          <w:sz w:val="28"/>
          <w:szCs w:val="28"/>
        </w:rPr>
        <w:t>В своей работе использую опыт, представленный авторами: М.Р.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Битяновой,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Т.В.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Азаровой, Н.В.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Пилипко, Г.Л.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Лэндрет, И.Н.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Шевляковой, Н.В.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Клюевой, Ю.В.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Касаткиной, С.В.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Кривцовой, О.В. Хухлаевой, М.В. Корепановой, Е.В.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Харламповой, В.А.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Родионовой, М.А.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Ступницкой, О.А.</w:t>
      </w:r>
      <w:r w:rsidR="00EF5D41">
        <w:rPr>
          <w:rFonts w:ascii="Times New Roman" w:hAnsi="Times New Roman" w:cs="Times New Roman"/>
          <w:sz w:val="28"/>
          <w:szCs w:val="28"/>
        </w:rPr>
        <w:t xml:space="preserve"> </w:t>
      </w:r>
      <w:r w:rsidRPr="00FF1688">
        <w:rPr>
          <w:rFonts w:ascii="Times New Roman" w:hAnsi="Times New Roman" w:cs="Times New Roman"/>
          <w:sz w:val="28"/>
          <w:szCs w:val="28"/>
        </w:rPr>
        <w:t>Холодовой.</w:t>
      </w:r>
    </w:p>
    <w:p w:rsidR="00EF5D41" w:rsidRPr="00EF5D41" w:rsidRDefault="00EF5D41" w:rsidP="00EF5D4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D41">
        <w:rPr>
          <w:rFonts w:ascii="Times New Roman" w:hAnsi="Times New Roman" w:cs="Times New Roman"/>
          <w:b/>
          <w:sz w:val="28"/>
          <w:szCs w:val="28"/>
        </w:rPr>
        <w:t>Психологическое просвещение и психологическая профилактика</w:t>
      </w:r>
      <w:r w:rsidRPr="00EF5D41">
        <w:rPr>
          <w:rFonts w:ascii="Times New Roman" w:hAnsi="Times New Roman" w:cs="Times New Roman"/>
          <w:sz w:val="28"/>
          <w:szCs w:val="28"/>
        </w:rPr>
        <w:t xml:space="preserve"> – два взаимосвязанных направления, так как просвещение всегда носит профилактический, т.е. предупреждающий характер. Основная задача психологического просвещения и профилактики заключается в том, чтобы информировать педагогов и родителей о закономерностях и условиях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D41">
        <w:rPr>
          <w:rFonts w:ascii="Times New Roman" w:hAnsi="Times New Roman" w:cs="Times New Roman"/>
          <w:sz w:val="28"/>
          <w:szCs w:val="28"/>
        </w:rPr>
        <w:t>в интересах развития собственной личности. В помощь созда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F5D41">
        <w:rPr>
          <w:rFonts w:ascii="Times New Roman" w:hAnsi="Times New Roman" w:cs="Times New Roman"/>
          <w:sz w:val="28"/>
          <w:szCs w:val="28"/>
        </w:rPr>
        <w:t xml:space="preserve">раздаточный материал (памятки, буклеты, листовки), содержащие материалы по проблемам развития, обучения и воспитания детей, с последующим размещением их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F5D41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школы, и информационных стендах в холле.</w:t>
      </w:r>
    </w:p>
    <w:p w:rsidR="00230B98" w:rsidRPr="00230B98" w:rsidRDefault="00EF5D41" w:rsidP="00230B9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30B98">
        <w:rPr>
          <w:rFonts w:ascii="Times New Roman" w:hAnsi="Times New Roman" w:cs="Times New Roman"/>
          <w:b/>
          <w:sz w:val="28"/>
          <w:szCs w:val="28"/>
        </w:rPr>
        <w:t>онсультирование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230B98">
        <w:rPr>
          <w:rFonts w:ascii="Times New Roman" w:hAnsi="Times New Roman" w:cs="Times New Roman"/>
          <w:sz w:val="28"/>
          <w:szCs w:val="28"/>
        </w:rPr>
        <w:t xml:space="preserve">обучения и развития </w:t>
      </w:r>
      <w:r w:rsidR="00230B98" w:rsidRPr="00230B98">
        <w:rPr>
          <w:rFonts w:ascii="Times New Roman" w:hAnsi="Times New Roman" w:cs="Times New Roman"/>
          <w:sz w:val="28"/>
          <w:szCs w:val="28"/>
        </w:rPr>
        <w:t xml:space="preserve">занимает значительную часть времени. Консультирование </w:t>
      </w:r>
      <w:r w:rsidR="00230B98" w:rsidRPr="00230B98">
        <w:rPr>
          <w:rFonts w:ascii="Times New Roman" w:hAnsi="Times New Roman" w:cs="Times New Roman"/>
          <w:sz w:val="28"/>
          <w:szCs w:val="28"/>
        </w:rPr>
        <w:lastRenderedPageBreak/>
        <w:t>может быть как групповым так и индивидуальным. Тематические групповые консультации пользуются особым вниманием у подростков. Это и не урок где сидит весь класс, но в то же время ты не один, поэтому не страшно, как ты выглядишь в данной ситуации. В групповой работе самыми популярными темами являются: «Особенности переходного возраста», «О любви и не только…», «Мальчики и девочки два разных мира». Но большинству всё-таки хочется поговорить с психологом «один на один».</w:t>
      </w:r>
      <w:r w:rsidR="00230B98">
        <w:rPr>
          <w:rFonts w:ascii="Times New Roman" w:hAnsi="Times New Roman" w:cs="Times New Roman"/>
          <w:sz w:val="28"/>
          <w:szCs w:val="28"/>
        </w:rPr>
        <w:t xml:space="preserve"> </w:t>
      </w:r>
      <w:r w:rsidR="00230B98" w:rsidRPr="00230B98">
        <w:rPr>
          <w:rFonts w:ascii="Times New Roman" w:hAnsi="Times New Roman" w:cs="Times New Roman"/>
          <w:sz w:val="28"/>
          <w:szCs w:val="28"/>
        </w:rPr>
        <w:t xml:space="preserve">Это обусловлено спецификой подросткового возраста, когда с родителями говорить неудобно, с друзьями или подругами тоже, вдруг не поймут или смешно покажется. </w:t>
      </w:r>
    </w:p>
    <w:p w:rsidR="00EF5D41" w:rsidRPr="00EF5D41" w:rsidRDefault="00230B98" w:rsidP="00EF5D4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98">
        <w:rPr>
          <w:rFonts w:ascii="Times New Roman" w:hAnsi="Times New Roman" w:cs="Times New Roman"/>
          <w:sz w:val="28"/>
          <w:szCs w:val="28"/>
        </w:rPr>
        <w:t>Как в групповом, так и в индивидуальном консультировании работа идет в направлении развития осознанности через визуализацию (использование наг</w:t>
      </w:r>
      <w:r>
        <w:rPr>
          <w:rFonts w:ascii="Times New Roman" w:hAnsi="Times New Roman" w:cs="Times New Roman"/>
          <w:sz w:val="28"/>
          <w:szCs w:val="28"/>
        </w:rPr>
        <w:t>лядного стимульного материала).</w:t>
      </w:r>
    </w:p>
    <w:p w:rsidR="003230A9" w:rsidRPr="00DB1910" w:rsidRDefault="00EF5D41" w:rsidP="00DB191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3230A9" w:rsidRPr="00EF5D41">
        <w:rPr>
          <w:rFonts w:ascii="Times New Roman" w:hAnsi="Times New Roman" w:cs="Times New Roman"/>
          <w:b/>
          <w:sz w:val="28"/>
          <w:szCs w:val="28"/>
        </w:rPr>
        <w:t>налитическая работа</w:t>
      </w:r>
      <w:bookmarkEnd w:id="0"/>
      <w:r w:rsidR="003230A9" w:rsidRPr="00DB1910">
        <w:rPr>
          <w:rFonts w:ascii="Times New Roman" w:hAnsi="Times New Roman" w:cs="Times New Roman"/>
          <w:sz w:val="28"/>
          <w:szCs w:val="28"/>
        </w:rPr>
        <w:t xml:space="preserve">, направленная на осмысление </w:t>
      </w:r>
      <w:r w:rsidR="005D57FD" w:rsidRPr="00DB1910">
        <w:rPr>
          <w:rFonts w:ascii="Times New Roman" w:hAnsi="Times New Roman" w:cs="Times New Roman"/>
          <w:sz w:val="28"/>
          <w:szCs w:val="28"/>
        </w:rPr>
        <w:t xml:space="preserve">результатов проведенной в целом </w:t>
      </w:r>
      <w:r w:rsidR="00230B9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2F439E" w:rsidRDefault="003230A9" w:rsidP="002F43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Times New Roman" w:hAnsi="Times New Roman" w:cs="Times New Roman"/>
          <w:sz w:val="28"/>
          <w:szCs w:val="28"/>
        </w:rPr>
        <w:t>Система психологической помощи основана, во-п</w:t>
      </w:r>
      <w:r w:rsidR="005D57FD">
        <w:rPr>
          <w:rFonts w:ascii="Times New Roman" w:hAnsi="Times New Roman" w:cs="Times New Roman"/>
          <w:sz w:val="28"/>
          <w:szCs w:val="28"/>
        </w:rPr>
        <w:t xml:space="preserve">ервых на понимании уникальности </w:t>
      </w:r>
      <w:r w:rsidRPr="005D57FD">
        <w:rPr>
          <w:rFonts w:ascii="Times New Roman" w:hAnsi="Times New Roman" w:cs="Times New Roman"/>
          <w:sz w:val="28"/>
          <w:szCs w:val="28"/>
        </w:rPr>
        <w:t>каждого возрастного периода развития, во-втор</w:t>
      </w:r>
      <w:r w:rsidR="005D57FD">
        <w:rPr>
          <w:rFonts w:ascii="Times New Roman" w:hAnsi="Times New Roman" w:cs="Times New Roman"/>
          <w:sz w:val="28"/>
          <w:szCs w:val="28"/>
        </w:rPr>
        <w:t xml:space="preserve">ых, построена с учетом основных </w:t>
      </w:r>
      <w:r w:rsidRPr="005D57FD">
        <w:rPr>
          <w:rFonts w:ascii="Times New Roman" w:hAnsi="Times New Roman" w:cs="Times New Roman"/>
          <w:sz w:val="28"/>
          <w:szCs w:val="28"/>
        </w:rPr>
        <w:t>возможностей и потребностей каждой возрастной групп</w:t>
      </w:r>
      <w:r w:rsidR="005D57FD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2F439E" w:rsidRDefault="002F439E" w:rsidP="002F4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A24EB" w:rsidRPr="002F439E" w:rsidRDefault="00DB1910" w:rsidP="002F4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910"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 xml:space="preserve">В работе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>использу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ю </w:t>
      </w:r>
      <w:r w:rsidRPr="00DB1910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ряд</w:t>
      </w:r>
      <w:r w:rsidRPr="00DB1910"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 xml:space="preserve"> технологи</w:t>
      </w:r>
      <w:r w:rsidRPr="00DB1910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й</w:t>
      </w:r>
      <w:r w:rsidRPr="00DB1910">
        <w:rPr>
          <w:rFonts w:ascii="Times New Roman" w:eastAsia="Times New Roman" w:hAnsi="Times New Roman" w:cs="Times New Roman"/>
          <w:kern w:val="1"/>
          <w:sz w:val="28"/>
          <w:szCs w:val="28"/>
          <w:lang w:val="de-DE" w:eastAsia="fa-IR" w:bidi="fa-IR"/>
        </w:rPr>
        <w:t>:</w:t>
      </w:r>
      <w:r w:rsidR="000A24EB" w:rsidRPr="000A24EB"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DB1910" w:rsidRPr="000A24EB" w:rsidRDefault="000A24EB" w:rsidP="000A24EB">
      <w:pPr>
        <w:pStyle w:val="a5"/>
        <w:widowControl w:val="0"/>
        <w:numPr>
          <w:ilvl w:val="0"/>
          <w:numId w:val="12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 w:rsidRPr="000A24EB"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>Информационные компьютерные технологии (ИКТ)</w:t>
      </w:r>
    </w:p>
    <w:p w:rsidR="00010E63" w:rsidRPr="00010E63" w:rsidRDefault="00E21A74" w:rsidP="00DB1910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26" style="position:absolute;left:0;text-align:left;margin-left:8.55pt;margin-top:1.3pt;width:458.25pt;height:54.75pt;z-index:251658240" fillcolor="yellow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6.8pt;margin-top:6.6pt;width:270.75pt;height:41.25pt;z-index:251660288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информационные"/>
          </v:shape>
        </w:pict>
      </w:r>
    </w:p>
    <w:p w:rsidR="00010E63" w:rsidRDefault="00E21A74" w:rsidP="00DB1910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-3.45pt;margin-top:15.8pt;width:16.5pt;height:29.25pt;rotation:1695178fd;z-index:25166131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010E63" w:rsidRPr="00010E63" w:rsidRDefault="00E21A74" w:rsidP="00DB1910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32" type="#_x0000_t67" style="position:absolute;left:0;text-align:left;margin-left:400.05pt;margin-top:12.85pt;width:13.5pt;height:30.75pt;z-index:25166540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010E63" w:rsidRDefault="00E21A74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29" type="#_x0000_t67" style="position:absolute;left:0;text-align:left;margin-left:198.6pt;margin-top:4.95pt;width:16.5pt;height:98.65pt;rotation:2002516fd;z-index:25166233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30" type="#_x0000_t67" style="position:absolute;left:0;text-align:left;margin-left:257.7pt;margin-top:3.55pt;width:16.5pt;height:85pt;rotation:-2119505fd;z-index:25166336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33" style="position:absolute;left:0;text-align:left;margin-left:-39.45pt;margin-top:4.95pt;width:238.05pt;height:66.15pt;z-index:251666432" fillcolor="yellow"/>
        </w:pict>
      </w:r>
    </w:p>
    <w:p w:rsidR="00010E63" w:rsidRDefault="00E21A74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36" style="position:absolute;left:0;text-align:left;margin-left:290.55pt;margin-top:10.25pt;width:240.75pt;height:50.25pt;z-index:251669504" fillcolor="yellow"/>
        </w:pict>
      </w:r>
      <w:r>
        <w:rPr>
          <w:noProof/>
          <w:sz w:val="16"/>
          <w:szCs w:val="16"/>
        </w:rPr>
        <w:pict>
          <v:shape id="_x0000_s1038" type="#_x0000_t136" style="position:absolute;left:0;text-align:left;margin-left:-30.45pt;margin-top:8.6pt;width:229.05pt;height:36.55pt;z-index:251671552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18pt;v-text-kern:t" trim="t" fitpath="t" string="СИРС (Система интенсивного &#10;развития способностей)"/>
          </v:shape>
        </w:pict>
      </w:r>
    </w:p>
    <w:p w:rsidR="00010E63" w:rsidRDefault="00E21A74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39" type="#_x0000_t136" style="position:absolute;left:0;text-align:left;margin-left:319.5pt;margin-top:.25pt;width:192.75pt;height:31.5pt;z-index:251673600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14pt;v-text-kern:t" trim="t" fitpath="t" string="Диагностика (электронная база &#10;тестовых материалов) "/>
          </v:shape>
        </w:pict>
      </w:r>
    </w:p>
    <w:p w:rsidR="00010E63" w:rsidRDefault="00010E63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10E63" w:rsidRDefault="00010E63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10E63" w:rsidRPr="00010E63" w:rsidRDefault="00E21A74" w:rsidP="00010E63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42" type="#_x0000_t136" style="position:absolute;left:0;text-align:left;margin-left:253.05pt;margin-top:17.45pt;width:160.5pt;height:23.25pt;z-index:251677696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0pt;v-text-kern:t" trim="t" fitpath="t" string="Интернет-ресурсы"/>
          </v:shape>
        </w:pict>
      </w:r>
      <w:r>
        <w:rPr>
          <w:noProof/>
        </w:rPr>
        <w:pict>
          <v:shape id="_x0000_s1040" type="#_x0000_t136" style="position:absolute;left:0;text-align:left;margin-left:43.05pt;margin-top:20.45pt;width:84pt;height:20.25pt;z-index:251675648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18pt;v-text-kern:t" trim="t" fitpath="t" string="Медиатека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34" style="position:absolute;left:0;text-align:left;margin-left:-7.95pt;margin-top:8pt;width:213pt;height:53.7pt;z-index:251667456" fillcolor="yellow"/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35" style="position:absolute;left:0;text-align:left;margin-left:229.8pt;margin-top:2.45pt;width:213pt;height:59.25pt;z-index:251668480" fillcolor="yellow"/>
        </w:pict>
      </w:r>
    </w:p>
    <w:p w:rsidR="002F439E" w:rsidRDefault="002F439E" w:rsidP="00A5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</w:p>
    <w:p w:rsidR="002F439E" w:rsidRDefault="002F439E" w:rsidP="00A5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</w:p>
    <w:p w:rsidR="002F439E" w:rsidRDefault="002F439E" w:rsidP="00A5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</w:p>
    <w:p w:rsidR="002F439E" w:rsidRDefault="002F439E" w:rsidP="00A5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</w:p>
    <w:p w:rsidR="000A24EB" w:rsidRPr="00EF5D41" w:rsidRDefault="00A54128" w:rsidP="00EF5D41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1A059F"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>Информационные компьютерные технологии (ИКТ)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деятельности школьного психолога  очень актуальны.</w:t>
      </w:r>
      <w:r w:rsidRPr="009A39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Использование ИКТ становится неотъемлемой частью психологического сопровождения образовательного процесса. Внедрение ИКТ в школьную психологическую практику позволяет сделать  работу более продуктивной и эффективной.</w:t>
      </w:r>
      <w:r w:rsidRPr="009A3968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Диагностическая работа занимает большую часть времени, так как требуется в ограниченный промежуток времени обработать и проанализировать результаты тестов, анкет, наблюдений. 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И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спользование электронной базы тестовых материалов и заданий значительно ускоряет процесс мониторинга групп учащихся.</w:t>
      </w:r>
      <w:r w:rsidRPr="009E3CF7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В наше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й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школе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lastRenderedPageBreak/>
        <w:t>создан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а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база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- медиатека, котор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ой я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пользу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ю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с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ь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, проводя 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и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тестирование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, и коррекционно-развивающие занятия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на компьютерах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 мобильного класса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E3CF7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Использование ИКТ способствует развитию сенсомоторных, перцептивны</w:t>
      </w:r>
      <w:r w:rsidR="001A059F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х и высших когнитивных функций</w:t>
      </w:r>
      <w:r w:rsidR="001A059F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: особенно стоит отметить работу с обучающимся по варианту 6.3, ребенок с нарушением опорно-двигательного аппарата, обучаясь по системе интенсивного развития способностей при помощи компьютера осваивает знания по математике и обучению грамоте; </w:t>
      </w:r>
      <w:r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повышению эффективности обучения учащихся, повышению их учебной мотивации, развитию их интеллектуальных и творческих возможностей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. </w:t>
      </w:r>
      <w:r w:rsidRPr="0003202E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В работе родительских собраний все чаще обращаемся к информационным технолог</w:t>
      </w:r>
      <w:r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и</w:t>
      </w:r>
      <w:r w:rsidRPr="0003202E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ям, наглядно демонстрируя в презентациях и фильмах основные проблемы воспитания, способы их разрешения.</w:t>
      </w:r>
    </w:p>
    <w:p w:rsidR="00FF1688" w:rsidRDefault="00FF1688" w:rsidP="000A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</w:pPr>
    </w:p>
    <w:p w:rsidR="000A24EB" w:rsidRPr="000A24EB" w:rsidRDefault="000A24EB" w:rsidP="000A24E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4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Технология обучающих игр:</w:t>
      </w:r>
    </w:p>
    <w:p w:rsidR="000A24EB" w:rsidRPr="000A24EB" w:rsidRDefault="00E21A74" w:rsidP="000A2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43" alt="Игровые" style="position:absolute;left:0;text-align:left;margin-left:8.55pt;margin-top:11.35pt;width:458.25pt;height:54.75pt;z-index:251679744" fillcolor="yellow"/>
        </w:pict>
      </w:r>
    </w:p>
    <w:p w:rsidR="000A24EB" w:rsidRDefault="00E21A74" w:rsidP="000A24EB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58" type="#_x0000_t136" style="position:absolute;left:0;text-align:left;margin-left:161.85pt;margin-top:2.4pt;width:133.5pt;height:41.25pt;z-index:251692032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Игровые"/>
          </v:shape>
        </w:pict>
      </w:r>
    </w:p>
    <w:p w:rsidR="000A24EB" w:rsidRPr="00010E63" w:rsidRDefault="000A24EB" w:rsidP="000A24EB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A24EB" w:rsidRDefault="00E21A74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57" type="#_x0000_t67" style="position:absolute;left:0;text-align:left;margin-left:414.3pt;margin-top:8.65pt;width:16.5pt;height:29.25pt;rotation:-25929132fd;z-index:25168998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45" type="#_x0000_t67" style="position:absolute;left:0;text-align:left;margin-left:63.3pt;margin-top:15pt;width:16.5pt;height:29.25pt;rotation:1695178fd;z-index:25168179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0A24EB" w:rsidRDefault="00E21A74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46" type="#_x0000_t67" style="position:absolute;left:0;text-align:left;margin-left:219.9pt;margin-top:8.6pt;width:16.5pt;height:59.2pt;z-index:25168281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0A24EB" w:rsidRDefault="00E21A74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52" style="position:absolute;left:0;text-align:left;margin-left:283.8pt;margin-top:5.35pt;width:240.75pt;height:59.2pt;z-index:251688960" fillcolor="yellow"/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49" style="position:absolute;left:0;text-align:left;margin-left:-44.7pt;margin-top:9.25pt;width:238.05pt;height:66.15pt;z-index:251685888" fillcolor="yellow"/>
        </w:pict>
      </w:r>
    </w:p>
    <w:p w:rsidR="000A24EB" w:rsidRDefault="00E21A74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60" type="#_x0000_t136" style="position:absolute;left:0;text-align:left;margin-left:322.05pt;margin-top:1.3pt;width:159.75pt;height:31.5pt;z-index:251696128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8pt;v-text-kern:t" trim="t" fitpath="t" string="Гностическая"/>
          </v:shape>
        </w:pict>
      </w:r>
      <w:r>
        <w:rPr>
          <w:noProof/>
        </w:rPr>
        <w:pict>
          <v:shape id="_x0000_s1059" type="#_x0000_t136" style="position:absolute;left:0;text-align:left;margin-left:-16.2pt;margin-top:9.15pt;width:191.25pt;height:27pt;z-index:251694080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4pt;v-text-kern:t" trim="t" fitpath="t" string="Инструментальная"/>
          </v:shape>
        </w:pict>
      </w:r>
    </w:p>
    <w:p w:rsidR="000A24EB" w:rsidRDefault="000A24EB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A24EB" w:rsidRPr="00010E63" w:rsidRDefault="00E21A74" w:rsidP="000A24EB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51" style="position:absolute;left:0;text-align:left;margin-left:131.55pt;margin-top:6.05pt;width:242.25pt;height:77.95pt;z-index:251687936" fillcolor="yellow"/>
        </w:pict>
      </w:r>
    </w:p>
    <w:p w:rsidR="000A24EB" w:rsidRDefault="00E21A74" w:rsidP="00A54128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61" type="#_x0000_t136" style="position:absolute;left:0;text-align:left;margin-left:175.05pt;margin-top:5.4pt;width:145.5pt;height:46.5pt;z-index:251698176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0pt;v-text-kern:t" trim="t" fitpath="t" string="Социально-&#10;психологическая"/>
          </v:shape>
        </w:pict>
      </w:r>
    </w:p>
    <w:p w:rsidR="000A24EB" w:rsidRDefault="000A24EB" w:rsidP="00A54128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A24EB" w:rsidRPr="00A54128" w:rsidRDefault="000A24EB" w:rsidP="00A54128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0A24EB" w:rsidRDefault="000A24EB" w:rsidP="00D2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23C63" w:rsidRPr="00D23C63" w:rsidRDefault="00D23C63" w:rsidP="008003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Обучающие игры занимают важное место среди современных психолого-педагогических технологий. Обучающие игры выполняют  три основные функции:</w:t>
      </w:r>
    </w:p>
    <w:p w:rsidR="00D23C63" w:rsidRPr="00D23C63" w:rsidRDefault="00D23C63" w:rsidP="00D23C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Инструментальная: формирование определенных навыков и умений - может выражаться в игровых упражнениях;</w:t>
      </w:r>
    </w:p>
    <w:p w:rsidR="00D23C63" w:rsidRPr="00D23C63" w:rsidRDefault="00D23C63" w:rsidP="00D23C63">
      <w:pPr>
        <w:numPr>
          <w:ilvl w:val="0"/>
          <w:numId w:val="6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Гностическая: формирование знаний и развитие мышления учащихся – выражается в дидактических методиках;</w:t>
      </w:r>
    </w:p>
    <w:p w:rsidR="00D23C63" w:rsidRPr="00D23C63" w:rsidRDefault="00D23C63" w:rsidP="00D23C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Социально-психологическая: развитие коммуникативных навыков, выражается в ролевых играх.</w:t>
      </w:r>
    </w:p>
    <w:p w:rsidR="00DB074A" w:rsidRPr="005D57FD" w:rsidRDefault="00D23C63" w:rsidP="00D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</w:t>
      </w:r>
      <w:r w:rsidR="008003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обучающей игры может комбинироваться с такими технологиями как групповая технология, диагностика, тренинг.</w:t>
      </w:r>
      <w:r w:rsidR="00DB074A" w:rsidRPr="00DB074A">
        <w:rPr>
          <w:rFonts w:ascii="Times New Roman" w:hAnsi="Times New Roman" w:cs="Times New Roman"/>
          <w:sz w:val="28"/>
          <w:szCs w:val="28"/>
        </w:rPr>
        <w:t xml:space="preserve"> </w:t>
      </w:r>
      <w:r w:rsidR="00DB074A">
        <w:rPr>
          <w:rFonts w:ascii="Times New Roman" w:hAnsi="Times New Roman" w:cs="Times New Roman"/>
          <w:sz w:val="28"/>
          <w:szCs w:val="28"/>
        </w:rPr>
        <w:t>П</w:t>
      </w:r>
      <w:r w:rsidR="00DB074A" w:rsidRPr="005D57FD">
        <w:rPr>
          <w:rFonts w:ascii="Times New Roman" w:hAnsi="Times New Roman" w:cs="Times New Roman"/>
          <w:sz w:val="28"/>
          <w:szCs w:val="28"/>
        </w:rPr>
        <w:t>од влиянием телевидения и соц</w:t>
      </w:r>
      <w:r w:rsidR="00DB074A">
        <w:rPr>
          <w:rFonts w:ascii="Times New Roman" w:hAnsi="Times New Roman" w:cs="Times New Roman"/>
          <w:sz w:val="28"/>
          <w:szCs w:val="28"/>
        </w:rPr>
        <w:t xml:space="preserve">иума дети перенимают неуместные </w:t>
      </w:r>
      <w:r w:rsidR="00DB074A" w:rsidRPr="005D57FD">
        <w:rPr>
          <w:rFonts w:ascii="Times New Roman" w:hAnsi="Times New Roman" w:cs="Times New Roman"/>
          <w:sz w:val="28"/>
          <w:szCs w:val="28"/>
        </w:rPr>
        <w:t>способы поведения и грубое выражение чувств пос</w:t>
      </w:r>
      <w:r w:rsidR="00DB074A">
        <w:rPr>
          <w:rFonts w:ascii="Times New Roman" w:hAnsi="Times New Roman" w:cs="Times New Roman"/>
          <w:sz w:val="28"/>
          <w:szCs w:val="28"/>
        </w:rPr>
        <w:t xml:space="preserve">редством подражания. Становятся </w:t>
      </w:r>
      <w:r w:rsidR="00DB074A" w:rsidRPr="005D57FD">
        <w:rPr>
          <w:rFonts w:ascii="Times New Roman" w:hAnsi="Times New Roman" w:cs="Times New Roman"/>
          <w:sz w:val="28"/>
          <w:szCs w:val="28"/>
        </w:rPr>
        <w:t>забытыми важные нравственные категории: любовь, добр</w:t>
      </w:r>
      <w:r w:rsidR="00DB074A">
        <w:rPr>
          <w:rFonts w:ascii="Times New Roman" w:hAnsi="Times New Roman" w:cs="Times New Roman"/>
          <w:sz w:val="28"/>
          <w:szCs w:val="28"/>
        </w:rPr>
        <w:t xml:space="preserve">о, сострадание, помощь ближнему, </w:t>
      </w:r>
      <w:r w:rsidR="00DB074A" w:rsidRPr="005D57FD">
        <w:rPr>
          <w:rFonts w:ascii="Times New Roman" w:hAnsi="Times New Roman" w:cs="Times New Roman"/>
          <w:sz w:val="28"/>
          <w:szCs w:val="28"/>
        </w:rPr>
        <w:t>сочувствие. Появляются черствые, бедные душой дети —</w:t>
      </w:r>
      <w:r w:rsidR="00DB074A">
        <w:rPr>
          <w:rFonts w:ascii="Times New Roman" w:hAnsi="Times New Roman" w:cs="Times New Roman"/>
          <w:sz w:val="28"/>
          <w:szCs w:val="28"/>
        </w:rPr>
        <w:t xml:space="preserve"> а затем и взрослые. Негативные </w:t>
      </w:r>
      <w:r w:rsidR="00DB074A" w:rsidRPr="005D57FD">
        <w:rPr>
          <w:rFonts w:ascii="Times New Roman" w:hAnsi="Times New Roman" w:cs="Times New Roman"/>
          <w:sz w:val="28"/>
          <w:szCs w:val="28"/>
        </w:rPr>
        <w:t xml:space="preserve">способы поведения дети переносят в игру. А ведь вся </w:t>
      </w:r>
      <w:r w:rsidR="00DB074A" w:rsidRPr="005D57FD">
        <w:rPr>
          <w:rFonts w:ascii="Times New Roman" w:hAnsi="Times New Roman" w:cs="Times New Roman"/>
          <w:sz w:val="28"/>
          <w:szCs w:val="28"/>
        </w:rPr>
        <w:lastRenderedPageBreak/>
        <w:t>жиз</w:t>
      </w:r>
      <w:r w:rsidR="00DB074A">
        <w:rPr>
          <w:rFonts w:ascii="Times New Roman" w:hAnsi="Times New Roman" w:cs="Times New Roman"/>
          <w:sz w:val="28"/>
          <w:szCs w:val="28"/>
        </w:rPr>
        <w:t xml:space="preserve">нь — игра! Игра самоценна. Она, </w:t>
      </w:r>
      <w:r w:rsidR="00DB074A" w:rsidRPr="005D57FD">
        <w:rPr>
          <w:rFonts w:ascii="Times New Roman" w:hAnsi="Times New Roman" w:cs="Times New Roman"/>
          <w:sz w:val="28"/>
          <w:szCs w:val="28"/>
        </w:rPr>
        <w:t xml:space="preserve">вызывает положительные эмоции, дарит радость, создает </w:t>
      </w:r>
      <w:r w:rsidR="00DB074A">
        <w:rPr>
          <w:rFonts w:ascii="Times New Roman" w:hAnsi="Times New Roman" w:cs="Times New Roman"/>
          <w:sz w:val="28"/>
          <w:szCs w:val="28"/>
        </w:rPr>
        <w:t xml:space="preserve">«зону защиты» для ребенка. «Я в </w:t>
      </w:r>
      <w:r w:rsidR="00DB074A" w:rsidRPr="005D57FD">
        <w:rPr>
          <w:rFonts w:ascii="Times New Roman" w:hAnsi="Times New Roman" w:cs="Times New Roman"/>
          <w:sz w:val="28"/>
          <w:szCs w:val="28"/>
        </w:rPr>
        <w:t>домике», — часто произносят дети, испытывающие ст</w:t>
      </w:r>
      <w:r w:rsidR="00DB074A">
        <w:rPr>
          <w:rFonts w:ascii="Times New Roman" w:hAnsi="Times New Roman" w:cs="Times New Roman"/>
          <w:sz w:val="28"/>
          <w:szCs w:val="28"/>
        </w:rPr>
        <w:t xml:space="preserve">рах или усталость. Игра — самый </w:t>
      </w:r>
      <w:r w:rsidR="00DB074A" w:rsidRPr="005D57FD">
        <w:rPr>
          <w:rFonts w:ascii="Times New Roman" w:hAnsi="Times New Roman" w:cs="Times New Roman"/>
          <w:sz w:val="28"/>
          <w:szCs w:val="28"/>
        </w:rPr>
        <w:t>органичный способ выразить свои переживания, исследовать мир, выстроить отношения.</w:t>
      </w:r>
    </w:p>
    <w:p w:rsidR="00D23C63" w:rsidRPr="00DB074A" w:rsidRDefault="00DB074A" w:rsidP="00D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Times New Roman" w:hAnsi="Times New Roman" w:cs="Times New Roman"/>
          <w:sz w:val="28"/>
          <w:szCs w:val="28"/>
        </w:rPr>
        <w:t>Игра — естественный способ рассказа о себе, своих ч</w:t>
      </w:r>
      <w:r>
        <w:rPr>
          <w:rFonts w:ascii="Times New Roman" w:hAnsi="Times New Roman" w:cs="Times New Roman"/>
          <w:sz w:val="28"/>
          <w:szCs w:val="28"/>
        </w:rPr>
        <w:t xml:space="preserve">увствах, мыслях, о своем опыте. </w:t>
      </w:r>
      <w:r w:rsidRPr="005D57FD">
        <w:rPr>
          <w:rFonts w:ascii="Times New Roman" w:hAnsi="Times New Roman" w:cs="Times New Roman"/>
          <w:sz w:val="28"/>
          <w:szCs w:val="28"/>
        </w:rPr>
        <w:t>Детям бывает очень непросто поделиться со взрос</w:t>
      </w:r>
      <w:r>
        <w:rPr>
          <w:rFonts w:ascii="Times New Roman" w:hAnsi="Times New Roman" w:cs="Times New Roman"/>
          <w:sz w:val="28"/>
          <w:szCs w:val="28"/>
        </w:rPr>
        <w:t xml:space="preserve">лым, да и друг с другом, своими </w:t>
      </w:r>
      <w:r w:rsidRPr="005D57FD">
        <w:rPr>
          <w:rFonts w:ascii="Times New Roman" w:hAnsi="Times New Roman" w:cs="Times New Roman"/>
          <w:sz w:val="28"/>
          <w:szCs w:val="28"/>
        </w:rPr>
        <w:t>переживаниями и чувствами. Но все свои чувства, весь сво</w:t>
      </w:r>
      <w:r>
        <w:rPr>
          <w:rFonts w:ascii="Times New Roman" w:hAnsi="Times New Roman" w:cs="Times New Roman"/>
          <w:sz w:val="28"/>
          <w:szCs w:val="28"/>
        </w:rPr>
        <w:t xml:space="preserve">й опыт они легко, непринужденно </w:t>
      </w:r>
      <w:r w:rsidRPr="005D57FD">
        <w:rPr>
          <w:rFonts w:ascii="Times New Roman" w:hAnsi="Times New Roman" w:cs="Times New Roman"/>
          <w:sz w:val="28"/>
          <w:szCs w:val="28"/>
        </w:rPr>
        <w:t>и естественно могут прожить в игре, выбрав определенн</w:t>
      </w:r>
      <w:r>
        <w:rPr>
          <w:rFonts w:ascii="Times New Roman" w:hAnsi="Times New Roman" w:cs="Times New Roman"/>
          <w:sz w:val="28"/>
          <w:szCs w:val="28"/>
        </w:rPr>
        <w:t xml:space="preserve">ый игровой материал, действуя с </w:t>
      </w:r>
      <w:r w:rsidRPr="005D57FD">
        <w:rPr>
          <w:rFonts w:ascii="Times New Roman" w:hAnsi="Times New Roman" w:cs="Times New Roman"/>
          <w:sz w:val="28"/>
          <w:szCs w:val="28"/>
        </w:rPr>
        <w:t>ним определенным образом, разыгрывая и тем самым внов</w:t>
      </w:r>
      <w:r>
        <w:rPr>
          <w:rFonts w:ascii="Times New Roman" w:hAnsi="Times New Roman" w:cs="Times New Roman"/>
          <w:sz w:val="28"/>
          <w:szCs w:val="28"/>
        </w:rPr>
        <w:t xml:space="preserve">ь и вновь проживая определенные </w:t>
      </w:r>
      <w:r w:rsidRPr="005D57FD">
        <w:rPr>
          <w:rFonts w:ascii="Times New Roman" w:hAnsi="Times New Roman" w:cs="Times New Roman"/>
          <w:sz w:val="28"/>
          <w:szCs w:val="28"/>
        </w:rPr>
        <w:t>ситуации.</w:t>
      </w:r>
      <w:r w:rsidRPr="00233B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074A">
        <w:rPr>
          <w:rFonts w:ascii="Times New Roman" w:hAnsi="Times New Roman" w:cs="Times New Roman"/>
          <w:sz w:val="28"/>
          <w:szCs w:val="28"/>
        </w:rPr>
        <w:t>В своей практике я стараюсь 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разные варианты игр, </w:t>
      </w:r>
      <w:r w:rsidRPr="00DB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B074A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DB0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тренирую</w:t>
      </w:r>
      <w:r w:rsidRPr="00DB074A">
        <w:rPr>
          <w:rFonts w:ascii="Times New Roman" w:hAnsi="Times New Roman" w:cs="Times New Roman"/>
          <w:sz w:val="28"/>
          <w:szCs w:val="28"/>
        </w:rPr>
        <w:t xml:space="preserve"> скорость реакции, переключаемость внимания, навыки общения и саморегуляцию, особенно важно это при подготовке к экзаменам.</w:t>
      </w:r>
    </w:p>
    <w:p w:rsidR="00D23C63" w:rsidRPr="00D23C63" w:rsidRDefault="00D23C63" w:rsidP="00D23C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Данные технологии эффективны в работе с детьми всех возрастных категорий и с взрослыми людьми (учителями, родителями).</w:t>
      </w:r>
      <w:r w:rsidR="00C40C3A" w:rsidRPr="00C4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40C3A"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Игровая </w:t>
      </w:r>
      <w:r w:rsidR="00C4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</w:t>
      </w:r>
      <w:r w:rsidR="00C40C3A"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 себя индивидуальные, парные и групповые игры, техники, предполагающие использование кукол, фигурок, методики релаксационного характера, основанные на активной работе воображения</w:t>
      </w:r>
      <w:r w:rsidR="00C40C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F439E" w:rsidRDefault="002F439E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</w:pPr>
    </w:p>
    <w:p w:rsidR="0080033E" w:rsidRPr="0080033E" w:rsidRDefault="0080033E" w:rsidP="0080033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>Здоровье</w:t>
      </w:r>
      <w:r w:rsidRPr="0080033E"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>сберегающие технологии</w:t>
      </w:r>
      <w:r w:rsidRPr="0080033E">
        <w:rPr>
          <w:rFonts w:ascii="Times New Roman" w:eastAsia="Times New Roman" w:hAnsi="Times New Roman"/>
          <w:bCs/>
          <w:kern w:val="1"/>
          <w:sz w:val="28"/>
          <w:szCs w:val="28"/>
          <w:lang w:eastAsia="fa-IR" w:bidi="fa-IR"/>
        </w:rPr>
        <w:t>.</w:t>
      </w:r>
    </w:p>
    <w:p w:rsidR="0080033E" w:rsidRPr="0080033E" w:rsidRDefault="00E21A74" w:rsidP="0080033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62" alt="Игровые" style="position:absolute;left:0;text-align:left;margin-left:8.55pt;margin-top:14.45pt;width:458.25pt;height:67.75pt;z-index:251700224" fillcolor="yellow"/>
        </w:pict>
      </w:r>
    </w:p>
    <w:p w:rsidR="0080033E" w:rsidRPr="000A24EB" w:rsidRDefault="00E21A74" w:rsidP="0080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73" type="#_x0000_t136" style="position:absolute;left:0;text-align:left;margin-left:51.6pt;margin-top:14.1pt;width:342pt;height:42pt;z-index:251712512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Здоровьесберегающие"/>
          </v:shape>
        </w:pict>
      </w:r>
    </w:p>
    <w:p w:rsidR="0080033E" w:rsidRDefault="0080033E" w:rsidP="0080033E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80033E" w:rsidRPr="00010E63" w:rsidRDefault="00E21A74" w:rsidP="0080033E">
      <w:pPr>
        <w:widowControl w:val="0"/>
        <w:suppressAutoHyphens/>
        <w:spacing w:before="28" w:after="28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75" type="#_x0000_t67" style="position:absolute;left:0;text-align:left;margin-left:373.8pt;margin-top:16.15pt;width:16.5pt;height:180.85pt;rotation:-1874414fd;z-index:-25160192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80033E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74" type="#_x0000_t67" style="position:absolute;left:0;text-align:left;margin-left:94.5pt;margin-top:8.2pt;width:16.5pt;height:156.2pt;rotation:1600914fd;z-index:-25160294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68" type="#_x0000_t67" style="position:absolute;left:0;text-align:left;margin-left:414.3pt;margin-top:8.65pt;width:16.5pt;height:29.25pt;rotation:-25929132fd;z-index:25170636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63" type="#_x0000_t67" style="position:absolute;left:0;text-align:left;margin-left:63.3pt;margin-top:15pt;width:16.5pt;height:29.25pt;rotation:1695178fd;z-index:25170124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80033E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shape id="_x0000_s1064" type="#_x0000_t67" style="position:absolute;left:0;text-align:left;margin-left:219.9pt;margin-top:8.6pt;width:16.5pt;height:59.2pt;z-index:25170227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80033E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65" style="position:absolute;left:0;text-align:left;margin-left:-33.75pt;margin-top:13.55pt;width:238.05pt;height:66.15pt;z-index:251703296" fillcolor="yellow"/>
        </w:pict>
      </w:r>
      <w:r>
        <w:rPr>
          <w:noProof/>
        </w:rPr>
        <w:pict>
          <v:shape id="_x0000_s1080" type="#_x0000_t136" style="position:absolute;left:0;text-align:left;margin-left:334.05pt;margin-top:13.55pt;width:164.25pt;height:36.75pt;z-index:251720704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32pt;v-text-kern:t" trim="t" fitpath="t" string="Ароматерапия"/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67" style="position:absolute;left:0;text-align:left;margin-left:283.8pt;margin-top:5.35pt;width:240.75pt;height:59.2pt;z-index:251705344" fillcolor="yellow"/>
        </w:pict>
      </w:r>
    </w:p>
    <w:p w:rsidR="0080033E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78" type="#_x0000_t136" style="position:absolute;left:0;text-align:left;margin-left:2.55pt;margin-top:14.05pt;width:162.75pt;height:27pt;z-index:251718656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4pt;v-text-kern:t" trim="t" fitpath="t" string="Музыкотерапия"/>
          </v:shape>
        </w:pict>
      </w:r>
    </w:p>
    <w:p w:rsidR="0080033E" w:rsidRDefault="0080033E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80033E" w:rsidRPr="00010E63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66" style="position:absolute;left:0;text-align:left;margin-left:143.55pt;margin-top:6.05pt;width:242.25pt;height:77.95pt;z-index:251704320" fillcolor="yellow"/>
        </w:pict>
      </w:r>
    </w:p>
    <w:p w:rsidR="0080033E" w:rsidRDefault="00E21A74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>
        <w:rPr>
          <w:noProof/>
        </w:rPr>
        <w:pict>
          <v:shape id="_x0000_s1081" type="#_x0000_t136" style="position:absolute;left:0;text-align:left;margin-left:199.05pt;margin-top:4.4pt;width:163.5pt;height:37.5pt;z-index:251722752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32pt;v-text-kern:t" trim="t" fitpath="t" string="Цветотерапия"/>
          </v:shape>
        </w:pict>
      </w:r>
    </w:p>
    <w:p w:rsidR="0080033E" w:rsidRDefault="0080033E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80033E" w:rsidRPr="00A54128" w:rsidRDefault="0080033E" w:rsidP="0080033E">
      <w:pPr>
        <w:widowControl w:val="0"/>
        <w:suppressAutoHyphens/>
        <w:spacing w:before="28" w:after="28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</w:p>
    <w:p w:rsidR="0080033E" w:rsidRDefault="00E21A74" w:rsidP="00800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77" style="position:absolute;left:0;text-align:left;margin-left:273.25pt;margin-top:6.9pt;width:242.25pt;height:77.95pt;z-index:251716608" fillcolor="yellow"/>
        </w:pic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pict>
          <v:oval id="_x0000_s1076" style="position:absolute;left:0;text-align:left;margin-left:-43.2pt;margin-top:.75pt;width:242.25pt;height:77.95pt;z-index:251715584" fillcolor="yellow"/>
        </w:pict>
      </w:r>
    </w:p>
    <w:p w:rsidR="00865923" w:rsidRDefault="00E21A74" w:rsidP="0086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3" type="#_x0000_t136" style="position:absolute;left:0;text-align:left;margin-left:341.25pt;margin-top:5.95pt;width:142.05pt;height:36.75pt;z-index:251726848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32pt;v-text-kern:t" trim="t" fitpath="t" string="Арт-терапия"/>
          </v:shape>
        </w:pict>
      </w:r>
      <w:r>
        <w:rPr>
          <w:noProof/>
        </w:rPr>
        <w:pict>
          <v:shape id="_x0000_s1082" type="#_x0000_t136" style="position:absolute;left:0;text-align:left;margin-left:-24.45pt;margin-top:5.95pt;width:189.75pt;height:36.75pt;z-index:251724800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32pt;v-text-kern:t" trim="t" fitpath="t" string="Танцетерапия"/>
          </v:shape>
        </w:pict>
      </w:r>
    </w:p>
    <w:p w:rsidR="00865923" w:rsidRDefault="00865923" w:rsidP="0086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923" w:rsidRDefault="00865923" w:rsidP="00DB0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39E" w:rsidRDefault="002F439E" w:rsidP="00A7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F439E" w:rsidRDefault="002F439E" w:rsidP="00A71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1818" w:rsidRPr="00D23C63" w:rsidRDefault="00A71818" w:rsidP="00A718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 технологии в п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сихолог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о-педагогической деятельности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использую с 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таких методик, как:</w:t>
      </w:r>
    </w:p>
    <w:p w:rsidR="00A71818" w:rsidRPr="00D23C63" w:rsidRDefault="00A71818" w:rsidP="00A718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Музыкотерапия 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использование музыки для: расслабления и успокоения, активизации эмоциональной сферы, коррекции эмоционального состояния.</w:t>
      </w:r>
    </w:p>
    <w:p w:rsidR="00A71818" w:rsidRPr="00D23C63" w:rsidRDefault="00A71818" w:rsidP="00A718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Ароматерапия 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применение душистых веществ для релаксации и в эстетических целях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обязательной рекомендацией и под контролем медицинского работника и родителей (законных представителей)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71818" w:rsidRPr="00D23C63" w:rsidRDefault="00A71818" w:rsidP="00A718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Цветотерапия 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использование  цветовой визуализации  при депрессии,  тревожности, страхах.</w:t>
      </w:r>
    </w:p>
    <w:p w:rsidR="00A71818" w:rsidRPr="005079AB" w:rsidRDefault="00A71818" w:rsidP="00A718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Pr="00D23C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терапия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использование танцевальных движений или имитаций под музыку для снятия мышечных зажимов.</w:t>
      </w:r>
    </w:p>
    <w:p w:rsidR="00A71818" w:rsidRPr="005079AB" w:rsidRDefault="005079AB" w:rsidP="00C40C3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592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Арт-терапия  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включает в себя ряд направлений психологической работы, связанных с творчеством – это изотерапия, фототерапия, сказкотерапия, 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коллажирование. Психологию  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творчества  я  успешно применяю в работе 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детьми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взрослыми. 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раскрывает многогранный внутренний потенциал человека и параллельно помогает бороться с рядом серьезных психологических проблем, в числе которых травмы, внутренние конфликты, страхи.  Благодаря психологии творчества человек погружается в ситуацию, где можно снять стресс и обрести веру в себя. Чаще всего арт-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терапию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использую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диагностике, коррекции, психотерапии, а на сегодняшний день 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рекомендую и педагогам 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образовательном процессе на разных </w:t>
      </w:r>
      <w:r w:rsidR="00D92377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уровнях</w:t>
      </w:r>
      <w:r w:rsidR="00A71818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обучения.</w:t>
      </w:r>
      <w:r w:rsidR="00C40C3A" w:rsidRPr="005079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Данная технология решает следующий спектр задач: психокоррекции, психопрофилактики, развития и гармонизации личности ребенка, способствует улучшению психологического климата в семьях и малых группах.</w:t>
      </w:r>
    </w:p>
    <w:p w:rsidR="00D23C63" w:rsidRPr="00631D57" w:rsidRDefault="009E3CF7" w:rsidP="00631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sz w:val="28"/>
          <w:szCs w:val="28"/>
        </w:rPr>
        <w:t xml:space="preserve">В  школе, наряду с ослабленным физическим здоровьем, школьники страдают психологическими проблемами (дезадаптационными нарушениями). Данные нарушения обусловлены влиянием стрессогенной системы организации образовательного процесса. </w:t>
      </w:r>
      <w:r w:rsidR="00D92377">
        <w:rPr>
          <w:rFonts w:ascii="Times New Roman" w:hAnsi="Times New Roman"/>
          <w:kern w:val="1"/>
          <w:sz w:val="28"/>
          <w:szCs w:val="28"/>
          <w:lang w:eastAsia="fa-IR" w:bidi="fa-IR"/>
        </w:rPr>
        <w:t>Именно эти методики</w:t>
      </w:r>
      <w:r w:rsidR="00D92377">
        <w:rPr>
          <w:rFonts w:ascii="Times New Roman" w:hAnsi="Times New Roman"/>
          <w:sz w:val="28"/>
          <w:szCs w:val="28"/>
        </w:rPr>
        <w:t xml:space="preserve"> помогают мне в</w:t>
      </w:r>
      <w:r>
        <w:rPr>
          <w:rFonts w:ascii="Times New Roman" w:hAnsi="Times New Roman"/>
          <w:sz w:val="28"/>
          <w:szCs w:val="28"/>
        </w:rPr>
        <w:t xml:space="preserve"> решении этой проблемы</w:t>
      </w:r>
      <w:r w:rsidR="00D92377">
        <w:rPr>
          <w:rFonts w:ascii="Times New Roman" w:hAnsi="Times New Roman"/>
          <w:sz w:val="28"/>
          <w:szCs w:val="28"/>
        </w:rPr>
        <w:t xml:space="preserve">, помогая </w:t>
      </w:r>
      <w:r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вывести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ребенка </w:t>
      </w:r>
      <w:r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из стрессового состояния, снять внутреннее напряжение, выявить возможности появления более оптимистического взгляда на жизненную ситуацию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.</w:t>
      </w:r>
      <w:r w:rsidR="00D92377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</w:p>
    <w:p w:rsidR="00C40C3A" w:rsidRPr="00C40C3A" w:rsidRDefault="00C40C3A" w:rsidP="00C40C3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fa-IR" w:bidi="fa-IR"/>
        </w:rPr>
      </w:pPr>
      <w:r w:rsidRPr="00C40C3A">
        <w:rPr>
          <w:rFonts w:ascii="Times New Roman" w:eastAsia="Times New Roman" w:hAnsi="Times New Roman"/>
          <w:b/>
          <w:kern w:val="1"/>
          <w:sz w:val="28"/>
          <w:szCs w:val="28"/>
          <w:lang w:eastAsia="fa-IR" w:bidi="fa-IR"/>
        </w:rPr>
        <w:t>Т</w:t>
      </w:r>
      <w:r w:rsidRPr="00C40C3A">
        <w:rPr>
          <w:rFonts w:ascii="Times New Roman" w:eastAsia="Times New Roman" w:hAnsi="Times New Roman"/>
          <w:b/>
          <w:kern w:val="1"/>
          <w:sz w:val="28"/>
          <w:szCs w:val="28"/>
          <w:lang w:val="de-DE" w:eastAsia="fa-IR" w:bidi="fa-IR"/>
        </w:rPr>
        <w:t>ехнологи</w:t>
      </w:r>
      <w:r>
        <w:rPr>
          <w:rFonts w:ascii="Times New Roman" w:eastAsia="Times New Roman" w:hAnsi="Times New Roman"/>
          <w:b/>
          <w:kern w:val="1"/>
          <w:sz w:val="28"/>
          <w:szCs w:val="28"/>
          <w:lang w:eastAsia="fa-IR" w:bidi="fa-IR"/>
        </w:rPr>
        <w:t>я</w:t>
      </w:r>
      <w:r w:rsidRPr="00C40C3A">
        <w:rPr>
          <w:rFonts w:ascii="Times New Roman" w:eastAsia="Times New Roman" w:hAnsi="Times New Roman"/>
          <w:b/>
          <w:kern w:val="1"/>
          <w:sz w:val="28"/>
          <w:szCs w:val="28"/>
          <w:lang w:eastAsia="fa-IR" w:bidi="fa-IR"/>
        </w:rPr>
        <w:t xml:space="preserve"> с</w:t>
      </w:r>
      <w:r w:rsidRPr="00C40C3A">
        <w:rPr>
          <w:rFonts w:ascii="Times New Roman" w:eastAsia="Times New Roman" w:hAnsi="Times New Roman"/>
          <w:b/>
          <w:bCs/>
          <w:kern w:val="1"/>
          <w:sz w:val="28"/>
          <w:szCs w:val="28"/>
          <w:lang w:val="de-DE" w:eastAsia="fa-IR" w:bidi="fa-IR"/>
        </w:rPr>
        <w:t>отрудничества</w:t>
      </w:r>
      <w:r w:rsidRPr="00C40C3A">
        <w:rPr>
          <w:rFonts w:ascii="Times New Roman" w:eastAsia="Times New Roman" w:hAnsi="Times New Roman"/>
          <w:b/>
          <w:bCs/>
          <w:kern w:val="1"/>
          <w:sz w:val="28"/>
          <w:szCs w:val="28"/>
          <w:lang w:eastAsia="fa-IR" w:bidi="fa-IR"/>
        </w:rPr>
        <w:t>.</w:t>
      </w:r>
    </w:p>
    <w:p w:rsidR="009E3CF7" w:rsidRPr="00C40C3A" w:rsidRDefault="00631D57" w:rsidP="00631D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</w:pP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подходу к субъекту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психолого-педагогическом сопровождении 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 использую именно эту технологию.</w:t>
      </w:r>
      <w:r w:rsidRPr="00D23C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Они</w:t>
      </w:r>
      <w:r w:rsidR="00635686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реализу</w:t>
      </w:r>
      <w:r w:rsidR="00635686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е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т демократизм, равенство, партнерство в субъектных отношениях психолога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и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школьника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.  Наиболее 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актуальной данная технология 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является при организации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очных конкурсов ученического и педагогического мастерства,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научно-исследовательской деятельности,</w:t>
      </w:r>
      <w:r w:rsidR="00635686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данные направления в нашей школе очень развиты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, дети 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и педагоги школы 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участвуют в 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конкурсах и 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практических  научных конференциях на разных уровнях</w:t>
      </w:r>
      <w:r w:rsidR="00635686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:</w:t>
      </w:r>
      <w:r w:rsidR="00C40C3A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 от школьного до всероссийского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 xml:space="preserve">.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>Взаимодействие психолога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, педагогов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и учащ</w:t>
      </w:r>
      <w:r w:rsidR="00F80742">
        <w:rPr>
          <w:rFonts w:ascii="Times New Roman" w:eastAsia="Times New Roman" w:hAnsi="Times New Roman"/>
          <w:kern w:val="1"/>
          <w:sz w:val="28"/>
          <w:szCs w:val="28"/>
          <w:lang w:eastAsia="fa-IR" w:bidi="fa-IR"/>
        </w:rPr>
        <w:t>ихся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t xml:space="preserve">  в сотрудничестве, кроме решения познавательной, творческой цели, предусматривает решение психолого-социальной - в ходе выполнения задания формируется культура общения, </w:t>
      </w:r>
      <w:r w:rsidR="009E3CF7" w:rsidRPr="00C40C3A">
        <w:rPr>
          <w:rFonts w:ascii="Times New Roman" w:eastAsia="Times New Roman" w:hAnsi="Times New Roman"/>
          <w:kern w:val="1"/>
          <w:sz w:val="28"/>
          <w:szCs w:val="28"/>
          <w:lang w:val="de-DE" w:eastAsia="fa-IR" w:bidi="fa-IR"/>
        </w:rPr>
        <w:lastRenderedPageBreak/>
        <w:t>отражающая все  коммуникативные уровни:  «...деятельность - взаимодействие - общение - контакт» (по А.А.Леонтьеву).</w:t>
      </w:r>
    </w:p>
    <w:p w:rsidR="0060691C" w:rsidRDefault="00EF5D41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91918" w:rsidRPr="005D57FD">
        <w:rPr>
          <w:rFonts w:ascii="Times New Roman" w:hAnsi="Times New Roman" w:cs="Times New Roman"/>
          <w:sz w:val="28"/>
          <w:szCs w:val="28"/>
        </w:rPr>
        <w:t>Вышеизложенные технологии используются в работе не только с детьми, но 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686">
        <w:rPr>
          <w:rFonts w:ascii="Times New Roman" w:hAnsi="Times New Roman" w:cs="Times New Roman"/>
          <w:sz w:val="28"/>
          <w:szCs w:val="28"/>
        </w:rPr>
        <w:t>педагогами</w:t>
      </w:r>
      <w:r w:rsidR="0060691C">
        <w:rPr>
          <w:rFonts w:ascii="Times New Roman" w:hAnsi="Times New Roman" w:cs="Times New Roman"/>
          <w:sz w:val="28"/>
          <w:szCs w:val="28"/>
        </w:rPr>
        <w:t>,</w:t>
      </w:r>
      <w:r w:rsidR="00635686">
        <w:rPr>
          <w:rFonts w:ascii="Times New Roman" w:hAnsi="Times New Roman" w:cs="Times New Roman"/>
          <w:sz w:val="28"/>
          <w:szCs w:val="28"/>
        </w:rPr>
        <w:t xml:space="preserve"> и  </w:t>
      </w:r>
      <w:r w:rsidR="00791918" w:rsidRPr="005D57FD">
        <w:rPr>
          <w:rFonts w:ascii="Times New Roman" w:hAnsi="Times New Roman" w:cs="Times New Roman"/>
          <w:sz w:val="28"/>
          <w:szCs w:val="28"/>
        </w:rPr>
        <w:t>родителями. Взрослые иногда даже больш</w:t>
      </w:r>
      <w:r w:rsidR="00E2648C">
        <w:rPr>
          <w:rFonts w:ascii="Times New Roman" w:hAnsi="Times New Roman" w:cs="Times New Roman"/>
          <w:sz w:val="28"/>
          <w:szCs w:val="28"/>
        </w:rPr>
        <w:t xml:space="preserve">е чем дети радуются возможности </w:t>
      </w:r>
      <w:r w:rsidR="00791918" w:rsidRPr="005D57FD">
        <w:rPr>
          <w:rFonts w:ascii="Times New Roman" w:hAnsi="Times New Roman" w:cs="Times New Roman"/>
          <w:sz w:val="28"/>
          <w:szCs w:val="28"/>
        </w:rPr>
        <w:t>порисовать</w:t>
      </w:r>
      <w:r w:rsidR="00635686">
        <w:rPr>
          <w:rFonts w:ascii="Times New Roman" w:hAnsi="Times New Roman" w:cs="Times New Roman"/>
          <w:sz w:val="28"/>
          <w:szCs w:val="28"/>
        </w:rPr>
        <w:t>,</w:t>
      </w:r>
      <w:r w:rsidR="00791918" w:rsidRPr="005D57FD">
        <w:rPr>
          <w:rFonts w:ascii="Times New Roman" w:hAnsi="Times New Roman" w:cs="Times New Roman"/>
          <w:sz w:val="28"/>
          <w:szCs w:val="28"/>
        </w:rPr>
        <w:t xml:space="preserve"> для т</w:t>
      </w:r>
      <w:r w:rsidR="00E2648C">
        <w:rPr>
          <w:rFonts w:ascii="Times New Roman" w:hAnsi="Times New Roman" w:cs="Times New Roman"/>
          <w:sz w:val="28"/>
          <w:szCs w:val="28"/>
        </w:rPr>
        <w:t xml:space="preserve">ого чтобы переключить внимание, </w:t>
      </w:r>
      <w:r w:rsidR="00791918" w:rsidRPr="005D57FD">
        <w:rPr>
          <w:rFonts w:ascii="Times New Roman" w:hAnsi="Times New Roman" w:cs="Times New Roman"/>
          <w:sz w:val="28"/>
          <w:szCs w:val="28"/>
        </w:rPr>
        <w:t>отвлечься от ежедневных забот и получить «маленький заряд бодрости». Целью деятельности в данном направлении является соз</w:t>
      </w:r>
      <w:r w:rsidR="00E2648C">
        <w:rPr>
          <w:rFonts w:ascii="Times New Roman" w:hAnsi="Times New Roman" w:cs="Times New Roman"/>
          <w:sz w:val="28"/>
          <w:szCs w:val="28"/>
        </w:rPr>
        <w:t xml:space="preserve">дание ситуации сотрудничества и </w:t>
      </w:r>
      <w:r w:rsidR="00791918" w:rsidRPr="005D57FD">
        <w:rPr>
          <w:rFonts w:ascii="Times New Roman" w:hAnsi="Times New Roman" w:cs="Times New Roman"/>
          <w:sz w:val="28"/>
          <w:szCs w:val="28"/>
        </w:rPr>
        <w:t>формирования ответственности по отношению к проблемам обучения и развития ребёнка</w:t>
      </w:r>
      <w:r w:rsidR="0060691C">
        <w:rPr>
          <w:rFonts w:ascii="Times New Roman" w:hAnsi="Times New Roman" w:cs="Times New Roman"/>
          <w:sz w:val="28"/>
          <w:szCs w:val="28"/>
        </w:rPr>
        <w:t xml:space="preserve"> в семье и школе</w:t>
      </w:r>
      <w:r w:rsidR="00791918" w:rsidRPr="005D57FD">
        <w:rPr>
          <w:rFonts w:ascii="Times New Roman" w:hAnsi="Times New Roman" w:cs="Times New Roman"/>
          <w:sz w:val="28"/>
          <w:szCs w:val="28"/>
        </w:rPr>
        <w:t>.</w:t>
      </w:r>
      <w:r w:rsidR="00606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918" w:rsidRPr="005D57FD">
        <w:rPr>
          <w:rFonts w:ascii="Times New Roman" w:hAnsi="Times New Roman" w:cs="Times New Roman"/>
          <w:sz w:val="28"/>
          <w:szCs w:val="28"/>
        </w:rPr>
        <w:t>В рамках данного направления осуществляю помо</w:t>
      </w:r>
      <w:r w:rsidR="00E2648C">
        <w:rPr>
          <w:rFonts w:ascii="Times New Roman" w:hAnsi="Times New Roman" w:cs="Times New Roman"/>
          <w:sz w:val="28"/>
          <w:szCs w:val="28"/>
        </w:rPr>
        <w:t xml:space="preserve">щь при организации родительских </w:t>
      </w:r>
      <w:r w:rsidR="00791918" w:rsidRPr="005D57FD">
        <w:rPr>
          <w:rFonts w:ascii="Times New Roman" w:hAnsi="Times New Roman" w:cs="Times New Roman"/>
          <w:sz w:val="28"/>
          <w:szCs w:val="28"/>
        </w:rPr>
        <w:t xml:space="preserve">собраний, конференций, семинарских занятий… </w:t>
      </w:r>
    </w:p>
    <w:p w:rsidR="00791918" w:rsidRPr="0060691C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7FD">
        <w:rPr>
          <w:rFonts w:ascii="Times New Roman" w:hAnsi="Times New Roman" w:cs="Times New Roman"/>
          <w:sz w:val="28"/>
          <w:szCs w:val="28"/>
        </w:rPr>
        <w:t>По результатам анализа индивидуальных обращени</w:t>
      </w:r>
      <w:r w:rsidR="00E2648C">
        <w:rPr>
          <w:rFonts w:ascii="Times New Roman" w:hAnsi="Times New Roman" w:cs="Times New Roman"/>
          <w:sz w:val="28"/>
          <w:szCs w:val="28"/>
        </w:rPr>
        <w:t xml:space="preserve">й можно сделать вывод, что чаще </w:t>
      </w:r>
      <w:r w:rsidRPr="005D57FD">
        <w:rPr>
          <w:rFonts w:ascii="Times New Roman" w:hAnsi="Times New Roman" w:cs="Times New Roman"/>
          <w:sz w:val="28"/>
          <w:szCs w:val="28"/>
        </w:rPr>
        <w:t>всего педагоги обращаются ко мне по следующим вопросам: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трудности в усвоении программ обучения (в силу определенных личностных особенностей);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 xml:space="preserve">нежелание </w:t>
      </w:r>
      <w:r w:rsidR="0060691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D57FD">
        <w:rPr>
          <w:rFonts w:ascii="Times New Roman" w:hAnsi="Times New Roman" w:cs="Times New Roman"/>
          <w:sz w:val="28"/>
          <w:szCs w:val="28"/>
        </w:rPr>
        <w:t>учиться;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эмоциональные, личностные нарушения (плаксивость, агрессивность</w:t>
      </w:r>
      <w:r w:rsidR="0060691C">
        <w:rPr>
          <w:rFonts w:ascii="Times New Roman" w:hAnsi="Times New Roman" w:cs="Times New Roman"/>
          <w:sz w:val="28"/>
          <w:szCs w:val="28"/>
        </w:rPr>
        <w:t>, замкнутость</w:t>
      </w:r>
      <w:r w:rsidRPr="005D57FD">
        <w:rPr>
          <w:rFonts w:ascii="Times New Roman" w:hAnsi="Times New Roman" w:cs="Times New Roman"/>
          <w:sz w:val="28"/>
          <w:szCs w:val="28"/>
        </w:rPr>
        <w:t>…);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конфликтные отношения с другими учащимися.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Times New Roman" w:hAnsi="Times New Roman" w:cs="Times New Roman"/>
          <w:sz w:val="28"/>
          <w:szCs w:val="28"/>
        </w:rPr>
        <w:t>Родители чаще всего обращаются с проблемами:</w:t>
      </w:r>
    </w:p>
    <w:p w:rsidR="0060691C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адаптация;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отсутствие у детей выраженных интересов;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агрессивность, повышенная возбудимость или робость;</w:t>
      </w:r>
    </w:p>
    <w:p w:rsidR="00791918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>несоблюдение правил, непослушание;</w:t>
      </w:r>
    </w:p>
    <w:p w:rsidR="0060691C" w:rsidRPr="0060691C" w:rsidRDefault="0060691C" w:rsidP="0060691C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691C">
        <w:rPr>
          <w:rFonts w:ascii="Times New Roman" w:hAnsi="Times New Roman" w:cs="Times New Roman"/>
          <w:sz w:val="28"/>
          <w:szCs w:val="28"/>
        </w:rPr>
        <w:t>страх ГИА</w:t>
      </w:r>
    </w:p>
    <w:p w:rsidR="00791918" w:rsidRPr="005D57FD" w:rsidRDefault="00791918" w:rsidP="005D5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7FD">
        <w:rPr>
          <w:rFonts w:ascii="Wingdings" w:hAnsi="Wingdings" w:cs="Wingdings"/>
          <w:sz w:val="28"/>
          <w:szCs w:val="28"/>
        </w:rPr>
        <w:t></w:t>
      </w:r>
      <w:r w:rsidRPr="005D57FD">
        <w:rPr>
          <w:rFonts w:ascii="Wingdings" w:hAnsi="Wingdings" w:cs="Wingdings"/>
          <w:sz w:val="28"/>
          <w:szCs w:val="28"/>
        </w:rPr>
        <w:t></w:t>
      </w:r>
      <w:r w:rsidRPr="005D57FD">
        <w:rPr>
          <w:rFonts w:ascii="Times New Roman" w:hAnsi="Times New Roman" w:cs="Times New Roman"/>
          <w:sz w:val="28"/>
          <w:szCs w:val="28"/>
        </w:rPr>
        <w:t xml:space="preserve">сложности с профессиональным самоопределением </w:t>
      </w:r>
    </w:p>
    <w:p w:rsidR="00933373" w:rsidRDefault="00E2648C" w:rsidP="00933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психолога представить </w:t>
      </w:r>
      <w:r w:rsidR="00791918" w:rsidRPr="005D57FD">
        <w:rPr>
          <w:rFonts w:ascii="Times New Roman" w:hAnsi="Times New Roman" w:cs="Times New Roman"/>
          <w:sz w:val="28"/>
          <w:szCs w:val="28"/>
        </w:rPr>
        <w:t>информацию так, чтобы все участники учебно-в</w:t>
      </w:r>
      <w:r>
        <w:rPr>
          <w:rFonts w:ascii="Times New Roman" w:hAnsi="Times New Roman" w:cs="Times New Roman"/>
          <w:sz w:val="28"/>
          <w:szCs w:val="28"/>
        </w:rPr>
        <w:t xml:space="preserve">оспитательного процесса сделали </w:t>
      </w:r>
      <w:r w:rsidR="00791918" w:rsidRPr="005D57FD">
        <w:rPr>
          <w:rFonts w:ascii="Times New Roman" w:hAnsi="Times New Roman" w:cs="Times New Roman"/>
          <w:sz w:val="28"/>
          <w:szCs w:val="28"/>
        </w:rPr>
        <w:t xml:space="preserve">правильные, с точки зрения нравственности и морали </w:t>
      </w:r>
      <w:r>
        <w:rPr>
          <w:rFonts w:ascii="Times New Roman" w:hAnsi="Times New Roman" w:cs="Times New Roman"/>
          <w:sz w:val="28"/>
          <w:szCs w:val="28"/>
        </w:rPr>
        <w:t xml:space="preserve">выводы. В результате проводимых </w:t>
      </w:r>
      <w:r w:rsidR="00791918" w:rsidRPr="005D57FD">
        <w:rPr>
          <w:rFonts w:ascii="Times New Roman" w:hAnsi="Times New Roman" w:cs="Times New Roman"/>
          <w:sz w:val="28"/>
          <w:szCs w:val="28"/>
        </w:rPr>
        <w:t>групповых мероприятий участники получают не тол</w:t>
      </w:r>
      <w:r>
        <w:rPr>
          <w:rFonts w:ascii="Times New Roman" w:hAnsi="Times New Roman" w:cs="Times New Roman"/>
          <w:sz w:val="28"/>
          <w:szCs w:val="28"/>
        </w:rPr>
        <w:t xml:space="preserve">ько полезную информацию и новый </w:t>
      </w:r>
      <w:r w:rsidR="00791918" w:rsidRPr="005D57FD">
        <w:rPr>
          <w:rFonts w:ascii="Times New Roman" w:hAnsi="Times New Roman" w:cs="Times New Roman"/>
          <w:sz w:val="28"/>
          <w:szCs w:val="28"/>
        </w:rPr>
        <w:t xml:space="preserve">опыт. </w:t>
      </w:r>
      <w:r w:rsidR="0060691C">
        <w:rPr>
          <w:rFonts w:ascii="Times New Roman" w:hAnsi="Times New Roman" w:cs="Times New Roman"/>
          <w:sz w:val="28"/>
          <w:szCs w:val="28"/>
        </w:rPr>
        <w:t xml:space="preserve"> </w:t>
      </w:r>
      <w:r w:rsidR="00933373" w:rsidRPr="005D57FD">
        <w:rPr>
          <w:rFonts w:ascii="Times New Roman" w:hAnsi="Times New Roman" w:cs="Times New Roman"/>
          <w:sz w:val="28"/>
          <w:szCs w:val="28"/>
        </w:rPr>
        <w:t>Таким об</w:t>
      </w:r>
      <w:r w:rsidR="00933373">
        <w:rPr>
          <w:rFonts w:ascii="Times New Roman" w:hAnsi="Times New Roman" w:cs="Times New Roman"/>
          <w:sz w:val="28"/>
          <w:szCs w:val="28"/>
        </w:rPr>
        <w:t>разом, использование психолого-</w:t>
      </w:r>
      <w:r w:rsidR="00933373" w:rsidRPr="005D57FD">
        <w:rPr>
          <w:rFonts w:ascii="Times New Roman" w:hAnsi="Times New Roman" w:cs="Times New Roman"/>
          <w:sz w:val="28"/>
          <w:szCs w:val="28"/>
        </w:rPr>
        <w:t>педагогических технологи</w:t>
      </w:r>
      <w:r w:rsidR="00933373">
        <w:rPr>
          <w:rFonts w:ascii="Times New Roman" w:hAnsi="Times New Roman" w:cs="Times New Roman"/>
          <w:sz w:val="28"/>
          <w:szCs w:val="28"/>
        </w:rPr>
        <w:t xml:space="preserve">й требует творческой активности </w:t>
      </w:r>
      <w:r w:rsidR="00933373" w:rsidRPr="005D57FD">
        <w:rPr>
          <w:rFonts w:ascii="Times New Roman" w:hAnsi="Times New Roman" w:cs="Times New Roman"/>
          <w:sz w:val="28"/>
          <w:szCs w:val="28"/>
        </w:rPr>
        <w:t>и профессиональных зна</w:t>
      </w:r>
      <w:r w:rsidR="00933373">
        <w:rPr>
          <w:rFonts w:ascii="Times New Roman" w:hAnsi="Times New Roman" w:cs="Times New Roman"/>
          <w:sz w:val="28"/>
          <w:szCs w:val="28"/>
        </w:rPr>
        <w:t xml:space="preserve">ний педагога-психолога. Сегодня </w:t>
      </w:r>
      <w:r w:rsidR="00933373" w:rsidRPr="005D57FD">
        <w:rPr>
          <w:rFonts w:ascii="Times New Roman" w:hAnsi="Times New Roman" w:cs="Times New Roman"/>
          <w:sz w:val="28"/>
          <w:szCs w:val="28"/>
        </w:rPr>
        <w:t>я с уверенност</w:t>
      </w:r>
      <w:r w:rsidR="00933373">
        <w:rPr>
          <w:rFonts w:ascii="Times New Roman" w:hAnsi="Times New Roman" w:cs="Times New Roman"/>
          <w:sz w:val="28"/>
          <w:szCs w:val="28"/>
        </w:rPr>
        <w:t xml:space="preserve">ью могу сказать что, технологии </w:t>
      </w:r>
      <w:r w:rsidR="00933373" w:rsidRPr="005D57FD">
        <w:rPr>
          <w:rFonts w:ascii="Times New Roman" w:hAnsi="Times New Roman" w:cs="Times New Roman"/>
          <w:sz w:val="28"/>
          <w:szCs w:val="28"/>
        </w:rPr>
        <w:t>используемые в моей раб</w:t>
      </w:r>
      <w:r w:rsidR="00933373">
        <w:rPr>
          <w:rFonts w:ascii="Times New Roman" w:hAnsi="Times New Roman" w:cs="Times New Roman"/>
          <w:sz w:val="28"/>
          <w:szCs w:val="28"/>
        </w:rPr>
        <w:t xml:space="preserve">оте находят своё целесообразное </w:t>
      </w:r>
      <w:r w:rsidR="00933373" w:rsidRPr="005D57FD">
        <w:rPr>
          <w:rFonts w:ascii="Times New Roman" w:hAnsi="Times New Roman" w:cs="Times New Roman"/>
          <w:sz w:val="28"/>
          <w:szCs w:val="28"/>
        </w:rPr>
        <w:t>место в целостном педагогическом процессе.</w:t>
      </w:r>
    </w:p>
    <w:p w:rsidR="00DB1910" w:rsidRDefault="0060691C" w:rsidP="00611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слышу фразу</w:t>
      </w:r>
      <w:r w:rsidR="00791918" w:rsidRPr="005D57F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Ольга Борисовна, можно с вами поговорить?</w:t>
      </w:r>
      <w:r w:rsidR="00E2648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то понимаю, что, наверное, я на правильном пути</w:t>
      </w:r>
      <w:r w:rsidR="00E2648C">
        <w:rPr>
          <w:rFonts w:ascii="Times New Roman" w:hAnsi="Times New Roman" w:cs="Times New Roman"/>
          <w:sz w:val="28"/>
          <w:szCs w:val="28"/>
        </w:rPr>
        <w:t xml:space="preserve">. </w:t>
      </w:r>
      <w:r w:rsidRPr="0060691C">
        <w:rPr>
          <w:rFonts w:ascii="Times New Roman" w:hAnsi="Times New Roman" w:cs="Times New Roman"/>
          <w:sz w:val="28"/>
          <w:szCs w:val="28"/>
        </w:rPr>
        <w:t>Работа с детьми приносит мне радость. Любить ребёнка легко, но ещё необходимо уважать его, видеть в нём самостоятельную личность и помочь раскрыться, найти себя может тол</w:t>
      </w:r>
      <w:r w:rsidR="00933373">
        <w:rPr>
          <w:rFonts w:ascii="Times New Roman" w:hAnsi="Times New Roman" w:cs="Times New Roman"/>
          <w:sz w:val="28"/>
          <w:szCs w:val="28"/>
        </w:rPr>
        <w:t>ько настоящий педагог-психолог. А</w:t>
      </w:r>
      <w:r>
        <w:rPr>
          <w:rFonts w:ascii="Times New Roman" w:hAnsi="Times New Roman" w:cs="Times New Roman"/>
          <w:sz w:val="28"/>
          <w:szCs w:val="28"/>
        </w:rPr>
        <w:t xml:space="preserve">  моя миссия педагога-психолога: «</w:t>
      </w:r>
      <w:r w:rsidRPr="0060691C">
        <w:rPr>
          <w:rFonts w:ascii="Times New Roman" w:hAnsi="Times New Roman" w:cs="Times New Roman"/>
          <w:sz w:val="28"/>
          <w:szCs w:val="28"/>
        </w:rPr>
        <w:t>Помочь решить  «недетские проблемы», пережить психологические травмы, которые им были нанесены, подарить радость детства, сделать счастливым ребенка, чтобы он смог прожи</w:t>
      </w:r>
      <w:r>
        <w:rPr>
          <w:rFonts w:ascii="Times New Roman" w:hAnsi="Times New Roman" w:cs="Times New Roman"/>
          <w:sz w:val="28"/>
          <w:szCs w:val="28"/>
        </w:rPr>
        <w:t>ть настоящую, полноценную жизнь.</w:t>
      </w:r>
    </w:p>
    <w:p w:rsidR="00991DB4" w:rsidRPr="00991DB4" w:rsidRDefault="00991DB4" w:rsidP="00991DB4">
      <w:pPr>
        <w:widowControl w:val="0"/>
        <w:suppressAutoHyphens/>
        <w:spacing w:before="28" w:after="28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Times New Roman" w:hAnsi="Times New Roman" w:cs="Tahoma"/>
          <w:b/>
          <w:bCs/>
          <w:kern w:val="1"/>
          <w:sz w:val="28"/>
          <w:szCs w:val="28"/>
          <w:lang w:eastAsia="fa-IR" w:bidi="fa-IR"/>
        </w:rPr>
        <w:t>Список используемой литературы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lastRenderedPageBreak/>
        <w:t>1. Андреев В.И. Педагогика: Учебный курс для творческого саморазвития.-2-е изд.- Казань: Центр инновационных технологий, 2000.- 608 с. ISBN 5-93962-005-1.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991DB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2. Бордовская Н.В., Реан А.А. Педагогика: Учеб. для вузов. - Сб.-Питер, 2000.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3. Вачков И.В., Гриншпун И.Б., Пряжников Н.С. Введение в профессию “психолог”. – М.: Издательство Московского психолого-социального института; Воронеж: Издательство НПО “МО ДЭК”, 2004. – 464 с. (серия “Библиотека психолога”).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>4. Леонтьев А.А. Педагогика здравого смысла // «Школа 2000...» Концепция и программы непрерывные курсов для общеобразовательной школы. Вып. 1. – М., 1997, с. 18-20;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  <w:r w:rsidRPr="00991DB4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5. </w:t>
      </w:r>
      <w:r w:rsidRPr="00991DB4"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  <w:t>Писарева Е.В. Роль психологических здоровьесберегающих технологий в повышении качества образования /sno/poleznoe/school_psychologist/1804-.html</w:t>
      </w:r>
    </w:p>
    <w:p w:rsidR="00991DB4" w:rsidRPr="00991DB4" w:rsidRDefault="00991DB4" w:rsidP="00991DB4">
      <w:p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991DB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6. </w:t>
      </w:r>
      <w:r w:rsidRPr="00991DB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Рудестам К. Групповая психотерапия. Психокоррекционные группы: теория и практика. – М.: Прогресс, 1993. – 368 с.</w:t>
      </w:r>
    </w:p>
    <w:p w:rsidR="00991DB4" w:rsidRPr="00991DB4" w:rsidRDefault="00991DB4" w:rsidP="00991DB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7. </w:t>
      </w:r>
      <w:r w:rsidRPr="00991DB4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Смирнов Н.К. Здоровьесберегающие образовательные технологии и психология здоровья в школе. - М.: АРКТИ, 2006. – 320 с.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</w:pPr>
      <w:r w:rsidRPr="00991DB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8. Сухарева О.А. Сборник городской конференции «Современная практика информатизации образования», статья </w:t>
      </w:r>
      <w:r w:rsidRPr="00991DB4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>«Эффективность использования информационных технологий  в работе школьного психолога»/ под ред. Скиба Н.П., Дубна, М.О. ЦРО, информационный отдел,  с. 15, 2006.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9. </w:t>
      </w:r>
      <w:r w:rsidRPr="00991DB4"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  <w:t xml:space="preserve">Шкурко Т.А. Танец как средство диагностики и коррекции отношений в группе. </w:t>
      </w:r>
      <w:r w:rsidRPr="00991D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fa-IR" w:bidi="fa-IR"/>
        </w:rPr>
        <w:t>Психологический вестник. Выпуск 1, Часть1, Ростов-на-Дону, Изд. Ростовского Университета, 1996, с.327-348.</w:t>
      </w:r>
      <w:r w:rsidRPr="00991DB4">
        <w:rPr>
          <w:rFonts w:ascii="Times New Roman" w:eastAsia="Times New Roman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  <w:r w:rsidRPr="00991DB4"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  <w:t xml:space="preserve">10. </w:t>
      </w:r>
      <w:r w:rsidRPr="00991DB4">
        <w:rPr>
          <w:rFonts w:ascii="Times New Roman" w:eastAsia="Andale Sans UI" w:hAnsi="Times New Roman" w:cs="Tahoma"/>
          <w:kern w:val="1"/>
          <w:sz w:val="28"/>
          <w:szCs w:val="28"/>
          <w:lang w:val="de-DE" w:eastAsia="fa-IR" w:bidi="fa-IR"/>
        </w:rPr>
        <w:t>Интернет-ресурсы:</w:t>
      </w:r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991DB4" w:rsidRPr="00991D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infourok</w:t>
        </w:r>
        <w:r w:rsidR="00991DB4" w:rsidRPr="00991D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991DB4" w:rsidRPr="00991D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991DB4" w:rsidRPr="00991DB4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hyperlink r:id="rId11" w:tgtFrame="_blank" w:history="1"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…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pedagogicheskoe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soprovozhdenie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…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ovz</w:t>
        </w:r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…</w:t>
        </w:r>
      </w:hyperlink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tgtFrame="_blank" w:history="1">
        <w:r w:rsidR="00991DB4" w:rsidRPr="00991D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gym1358sz.mskobr.ru</w:t>
        </w:r>
      </w:hyperlink>
      <w:r w:rsidR="00991DB4" w:rsidRPr="00991D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</w:t>
      </w:r>
      <w:hyperlink r:id="rId13" w:tgtFrame="_blank" w:history="1">
        <w:r w:rsidR="00991DB4" w:rsidRPr="00991D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files/psihologo…s_ovz.doc</w:t>
        </w:r>
      </w:hyperlink>
      <w:r w:rsidR="00991DB4" w:rsidRPr="00991DB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 xml:space="preserve">   </w:t>
      </w:r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hyperlink r:id="rId14" w:tgtFrame="_blank" w:history="1">
        <w:r w:rsidR="00991DB4" w:rsidRPr="00991DB4">
          <w:rPr>
            <w:rFonts w:ascii="Calibri" w:eastAsia="Calibri" w:hAnsi="Calibri" w:cs="Times New Roman"/>
            <w:b/>
            <w:bCs/>
            <w:color w:val="0000FF"/>
            <w:sz w:val="28"/>
            <w:szCs w:val="28"/>
            <w:u w:val="single"/>
          </w:rPr>
          <w:t>nsportal.ru</w:t>
        </w:r>
      </w:hyperlink>
      <w:r w:rsidR="00991DB4" w:rsidRPr="00991DB4">
        <w:rPr>
          <w:rFonts w:ascii="Calibri" w:eastAsia="Calibri" w:hAnsi="Calibri" w:cs="Times New Roman"/>
          <w:sz w:val="28"/>
          <w:szCs w:val="28"/>
        </w:rPr>
        <w:t>›</w:t>
      </w:r>
      <w:hyperlink r:id="rId15" w:tgtFrame="_blank" w:history="1">
        <w:r w:rsidR="00991DB4" w:rsidRPr="00991DB4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Начальная школа</w:t>
        </w:r>
      </w:hyperlink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hyperlink r:id="rId16" w:tgtFrame="_blank" w:history="1">
        <w:r w:rsidR="00991DB4" w:rsidRPr="00991DB4">
          <w:rPr>
            <w:rFonts w:ascii="Calibri" w:eastAsia="Calibri" w:hAnsi="Calibri" w:cs="Times New Roman"/>
            <w:b/>
            <w:bCs/>
            <w:color w:val="0000FF"/>
            <w:sz w:val="28"/>
            <w:szCs w:val="28"/>
            <w:u w:val="single"/>
          </w:rPr>
          <w:t>sps.mvtscol.edusite.ru</w:t>
        </w:r>
      </w:hyperlink>
      <w:r w:rsidR="00991DB4" w:rsidRPr="00991DB4">
        <w:rPr>
          <w:rFonts w:ascii="Calibri" w:eastAsia="Calibri" w:hAnsi="Calibri" w:cs="Times New Roman"/>
          <w:sz w:val="28"/>
          <w:szCs w:val="28"/>
        </w:rPr>
        <w:t>›</w:t>
      </w:r>
      <w:hyperlink r:id="rId17" w:tgtFrame="_blank" w:history="1">
        <w:r w:rsidR="00991DB4" w:rsidRPr="00991DB4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DswMedia/psixologo</w:t>
        </w:r>
      </w:hyperlink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991DB4" w:rsidRPr="00991D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открытыйурок.рф</w:t>
        </w:r>
      </w:hyperlink>
      <w:r w:rsidR="00991DB4" w:rsidRPr="00991DB4">
        <w:rPr>
          <w:rFonts w:ascii="Times New Roman" w:eastAsia="Times New Roman" w:hAnsi="Times New Roman" w:cs="Times New Roman"/>
          <w:sz w:val="28"/>
          <w:szCs w:val="28"/>
          <w:lang w:eastAsia="ru-RU"/>
        </w:rPr>
        <w:t>›</w:t>
      </w:r>
      <w:r w:rsidR="00991DB4" w:rsidRPr="00991DB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статьи/513168/</w:t>
      </w:r>
    </w:p>
    <w:p w:rsidR="00991DB4" w:rsidRPr="00991DB4" w:rsidRDefault="00E21A74" w:rsidP="00991DB4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8"/>
          <w:szCs w:val="28"/>
        </w:rPr>
      </w:pPr>
      <w:hyperlink r:id="rId19" w:tgtFrame="_blank" w:history="1">
        <w:r w:rsidR="00991DB4" w:rsidRPr="00991DB4">
          <w:rPr>
            <w:rFonts w:ascii="Calibri" w:eastAsia="Calibri" w:hAnsi="Calibri" w:cs="Times New Roman"/>
            <w:b/>
            <w:bCs/>
            <w:color w:val="0000FF"/>
            <w:sz w:val="28"/>
            <w:szCs w:val="28"/>
            <w:u w:val="single"/>
          </w:rPr>
          <w:t>kopilkaurokov.ru</w:t>
        </w:r>
      </w:hyperlink>
      <w:r w:rsidR="00991DB4" w:rsidRPr="00991DB4">
        <w:rPr>
          <w:rFonts w:ascii="Calibri" w:eastAsia="Calibri" w:hAnsi="Calibri" w:cs="Times New Roman"/>
          <w:sz w:val="28"/>
          <w:szCs w:val="28"/>
        </w:rPr>
        <w:t>›</w:t>
      </w:r>
      <w:hyperlink r:id="rId20" w:tgtFrame="_blank" w:history="1">
        <w:r w:rsidR="00991DB4" w:rsidRPr="00991DB4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Психологу</w:t>
        </w:r>
      </w:hyperlink>
    </w:p>
    <w:p w:rsidR="00991DB4" w:rsidRPr="00991DB4" w:rsidRDefault="00991DB4" w:rsidP="00991DB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1DB4">
        <w:rPr>
          <w:rFonts w:ascii="Calibri" w:eastAsia="Calibri" w:hAnsi="Calibri" w:cs="Times New Roman"/>
          <w:sz w:val="28"/>
          <w:szCs w:val="28"/>
        </w:rPr>
        <w:t xml:space="preserve">      </w:t>
      </w:r>
      <w:hyperlink r:id="rId21" w:tgtFrame="_blank" w:history="1">
        <w:r w:rsidRPr="00991DB4">
          <w:rPr>
            <w:rFonts w:ascii="Calibri" w:eastAsia="Calibri" w:hAnsi="Calibri" w:cs="Times New Roman"/>
            <w:b/>
            <w:bCs/>
            <w:color w:val="0000FF"/>
            <w:sz w:val="28"/>
            <w:szCs w:val="28"/>
            <w:u w:val="single"/>
          </w:rPr>
          <w:t>fgosreestr.ru</w:t>
        </w:r>
      </w:hyperlink>
    </w:p>
    <w:p w:rsidR="00991DB4" w:rsidRPr="00991DB4" w:rsidRDefault="00991DB4" w:rsidP="00991DB4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fa-IR" w:bidi="fa-IR"/>
        </w:rPr>
      </w:pPr>
    </w:p>
    <w:p w:rsidR="00991DB4" w:rsidRPr="005D57FD" w:rsidRDefault="00991DB4" w:rsidP="00611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1DB4" w:rsidRPr="005D57FD" w:rsidSect="00546E6B">
      <w:headerReference w:type="default" r:id="rId22"/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4" w:rsidRDefault="00E21A74" w:rsidP="00EF7819">
      <w:pPr>
        <w:spacing w:after="0" w:line="240" w:lineRule="auto"/>
      </w:pPr>
      <w:r>
        <w:separator/>
      </w:r>
    </w:p>
  </w:endnote>
  <w:endnote w:type="continuationSeparator" w:id="0">
    <w:p w:rsidR="00E21A74" w:rsidRDefault="00E21A74" w:rsidP="00EF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071536"/>
      <w:docPartObj>
        <w:docPartGallery w:val="Page Numbers (Bottom of Page)"/>
        <w:docPartUnique/>
      </w:docPartObj>
    </w:sdtPr>
    <w:sdtEndPr/>
    <w:sdtContent>
      <w:p w:rsidR="00546E6B" w:rsidRDefault="00546E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6B">
          <w:rPr>
            <w:noProof/>
          </w:rPr>
          <w:t>8</w:t>
        </w:r>
        <w:r>
          <w:fldChar w:fldCharType="end"/>
        </w:r>
      </w:p>
    </w:sdtContent>
  </w:sdt>
  <w:p w:rsidR="00546E6B" w:rsidRDefault="00546E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4" w:rsidRDefault="00E21A74" w:rsidP="00EF7819">
      <w:pPr>
        <w:spacing w:after="0" w:line="240" w:lineRule="auto"/>
      </w:pPr>
      <w:r>
        <w:separator/>
      </w:r>
    </w:p>
  </w:footnote>
  <w:footnote w:type="continuationSeparator" w:id="0">
    <w:p w:rsidR="00E21A74" w:rsidRDefault="00E21A74" w:rsidP="00EF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BB" w:rsidRPr="00611FBB" w:rsidRDefault="00611FBB" w:rsidP="00611FBB">
    <w:pPr>
      <w:pStyle w:val="a6"/>
      <w:jc w:val="center"/>
      <w:rPr>
        <w:rFonts w:ascii="Times New Roman" w:hAnsi="Times New Roman" w:cs="Times New Roman"/>
      </w:rPr>
    </w:pPr>
    <w:r w:rsidRPr="00611FBB">
      <w:rPr>
        <w:rFonts w:ascii="Times New Roman" w:hAnsi="Times New Roman" w:cs="Times New Roman"/>
      </w:rPr>
      <w:t>ПЕДАГОГ-ПСИХОЛОГ МБОУ ХМР СОШ п. ЛУГОВСКОЙ</w:t>
    </w:r>
  </w:p>
  <w:p w:rsidR="00611FBB" w:rsidRPr="00611FBB" w:rsidRDefault="00611FBB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/>
        <w:kern w:val="1"/>
        <w:sz w:val="28"/>
        <w:szCs w:val="28"/>
        <w:lang w:val="de-DE" w:eastAsia="fa-IR" w:bidi="fa-IR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kern w:val="1"/>
        <w:sz w:val="28"/>
        <w:szCs w:val="28"/>
        <w:lang w:val="de-DE" w:eastAsia="fa-IR" w:bidi="fa-IR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kern w:val="1"/>
        <w:sz w:val="28"/>
        <w:szCs w:val="28"/>
        <w:lang w:val="de-DE" w:eastAsia="fa-IR" w:bidi="fa-IR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CB2650"/>
    <w:multiLevelType w:val="multilevel"/>
    <w:tmpl w:val="2020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23509"/>
    <w:multiLevelType w:val="hybridMultilevel"/>
    <w:tmpl w:val="8EC468E4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23F2753"/>
    <w:multiLevelType w:val="multilevel"/>
    <w:tmpl w:val="87F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81B76"/>
    <w:multiLevelType w:val="multilevel"/>
    <w:tmpl w:val="548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E6E62"/>
    <w:multiLevelType w:val="hybridMultilevel"/>
    <w:tmpl w:val="0CD4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86565"/>
    <w:multiLevelType w:val="hybridMultilevel"/>
    <w:tmpl w:val="2DC2B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6703"/>
    <w:multiLevelType w:val="multilevel"/>
    <w:tmpl w:val="59D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43ECB"/>
    <w:multiLevelType w:val="multilevel"/>
    <w:tmpl w:val="5AD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62431"/>
    <w:multiLevelType w:val="multilevel"/>
    <w:tmpl w:val="2FA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E0B4D"/>
    <w:multiLevelType w:val="multilevel"/>
    <w:tmpl w:val="7D54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B4AC4"/>
    <w:multiLevelType w:val="multilevel"/>
    <w:tmpl w:val="730E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C7194"/>
    <w:multiLevelType w:val="hybridMultilevel"/>
    <w:tmpl w:val="3776F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A74645"/>
    <w:multiLevelType w:val="hybridMultilevel"/>
    <w:tmpl w:val="10588218"/>
    <w:lvl w:ilvl="0" w:tplc="A1AA9B82">
      <w:start w:val="1"/>
      <w:numFmt w:val="decimal"/>
      <w:lvlText w:val="%1."/>
      <w:lvlJc w:val="left"/>
      <w:pPr>
        <w:ind w:left="90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22A0E3F"/>
    <w:multiLevelType w:val="hybridMultilevel"/>
    <w:tmpl w:val="7F4ADF94"/>
    <w:lvl w:ilvl="0" w:tplc="DD78E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9F1"/>
    <w:rsid w:val="00003577"/>
    <w:rsid w:val="00010E63"/>
    <w:rsid w:val="00030CAD"/>
    <w:rsid w:val="0003202E"/>
    <w:rsid w:val="00043999"/>
    <w:rsid w:val="000A24EB"/>
    <w:rsid w:val="000B7E91"/>
    <w:rsid w:val="000C6DF0"/>
    <w:rsid w:val="000E5557"/>
    <w:rsid w:val="000E68D2"/>
    <w:rsid w:val="000F7A65"/>
    <w:rsid w:val="0014626B"/>
    <w:rsid w:val="0016417F"/>
    <w:rsid w:val="001A059F"/>
    <w:rsid w:val="001B79F1"/>
    <w:rsid w:val="001F7352"/>
    <w:rsid w:val="00207D54"/>
    <w:rsid w:val="00230B98"/>
    <w:rsid w:val="00233B71"/>
    <w:rsid w:val="00260FA2"/>
    <w:rsid w:val="002C4960"/>
    <w:rsid w:val="002F439E"/>
    <w:rsid w:val="003230A9"/>
    <w:rsid w:val="003E3540"/>
    <w:rsid w:val="003F2EFC"/>
    <w:rsid w:val="004B732E"/>
    <w:rsid w:val="005079AB"/>
    <w:rsid w:val="00546E6B"/>
    <w:rsid w:val="005D57FD"/>
    <w:rsid w:val="005E04A9"/>
    <w:rsid w:val="005F597F"/>
    <w:rsid w:val="0060691C"/>
    <w:rsid w:val="00611FBB"/>
    <w:rsid w:val="00631D57"/>
    <w:rsid w:val="00635686"/>
    <w:rsid w:val="00677F05"/>
    <w:rsid w:val="00701D81"/>
    <w:rsid w:val="0076170D"/>
    <w:rsid w:val="00791918"/>
    <w:rsid w:val="0080033E"/>
    <w:rsid w:val="00836904"/>
    <w:rsid w:val="00865923"/>
    <w:rsid w:val="00900131"/>
    <w:rsid w:val="00933373"/>
    <w:rsid w:val="00991DB4"/>
    <w:rsid w:val="009A3968"/>
    <w:rsid w:val="009E3CF7"/>
    <w:rsid w:val="00A54128"/>
    <w:rsid w:val="00A71818"/>
    <w:rsid w:val="00A768D5"/>
    <w:rsid w:val="00A92354"/>
    <w:rsid w:val="00B150AA"/>
    <w:rsid w:val="00B94937"/>
    <w:rsid w:val="00C40C3A"/>
    <w:rsid w:val="00CB3902"/>
    <w:rsid w:val="00CD2001"/>
    <w:rsid w:val="00CD4BFF"/>
    <w:rsid w:val="00D23C63"/>
    <w:rsid w:val="00D54E5A"/>
    <w:rsid w:val="00D66B51"/>
    <w:rsid w:val="00D92377"/>
    <w:rsid w:val="00DB074A"/>
    <w:rsid w:val="00DB1910"/>
    <w:rsid w:val="00E21A74"/>
    <w:rsid w:val="00E2648C"/>
    <w:rsid w:val="00E641B0"/>
    <w:rsid w:val="00EF5D41"/>
    <w:rsid w:val="00EF7819"/>
    <w:rsid w:val="00F80742"/>
    <w:rsid w:val="00F86F66"/>
    <w:rsid w:val="00FC0737"/>
    <w:rsid w:val="00FF1688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98003"/>
  <w15:docId w15:val="{35E86296-0193-4431-9554-102509B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910"/>
    <w:pPr>
      <w:ind w:left="720"/>
      <w:contextualSpacing/>
    </w:pPr>
  </w:style>
  <w:style w:type="paragraph" w:customStyle="1" w:styleId="c1">
    <w:name w:val="c1"/>
    <w:basedOn w:val="a"/>
    <w:rsid w:val="00D2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3C63"/>
  </w:style>
  <w:style w:type="character" w:customStyle="1" w:styleId="c0">
    <w:name w:val="c0"/>
    <w:basedOn w:val="a0"/>
    <w:rsid w:val="00D23C63"/>
  </w:style>
  <w:style w:type="character" w:customStyle="1" w:styleId="c12">
    <w:name w:val="c12"/>
    <w:basedOn w:val="a0"/>
    <w:rsid w:val="00D23C63"/>
  </w:style>
  <w:style w:type="paragraph" w:customStyle="1" w:styleId="c19">
    <w:name w:val="c19"/>
    <w:basedOn w:val="a"/>
    <w:rsid w:val="00D2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819"/>
  </w:style>
  <w:style w:type="paragraph" w:styleId="a8">
    <w:name w:val="footer"/>
    <w:basedOn w:val="a"/>
    <w:link w:val="a9"/>
    <w:uiPriority w:val="99"/>
    <w:unhideWhenUsed/>
    <w:rsid w:val="00EF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clck/jsredir?bu=uniq15191393488614498917&amp;from=yandex.ru%3Bsearch%2F%3Bweb%3B%3B&amp;text=&amp;etext=1703.vuvtN2FBkxa8wb_H92c-E4vdICMZtyrp-UdRfBtCCcuWPUDZe2cVB-Zp4dLdu25ZerHE7uTDZ3-tyYApohNDz65gWnQ54rP_XLbfJrJXYIITVbnxXMSdFoljx57RrTelqsKKTGepgYKxMQhyFRS-iB1_ubRcYHF50tKrt9c6rJw.61d216140b37b21b7c12a8bcaaccd4a2877697d8&amp;uuid=&amp;state=PEtFfuTeVD4jaxywoSUvtB2i7c0_vxGdxRuXfLZHQfBNCJIHCARR3B6nJBWFkYRWaPX0pcfin9mHALx_1c-ph5sR4-TUnaET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sPjKMiOrSoMdimVKt1EkKxdvB-7fpb3Vj43AMlBQAflveAoOvsfIyAdZno7E6zhB0,&amp;data=UlNrNmk5WktYejR0eWJFYk1LdmtxcFQwWXgxUmdNdDZQb1doUUsycFZfQ1RUaGVUN1puUEhyTENQTENJd0xNdjJYZUFsSG5qVFJxUXNuMEQ4aGpicndic0JpekhiemhZSElWWF9ZTHFnSHNHTDRRMDRvWngxSE0wbS1aUlZWamhsc1RxX1NjUjI1Yi1yQ0FJcFlOUGE3MzZDQnZ4M3RyQ084Ym0xU3pxdmtmNzZGTGJvbm9iY2xXV0kxaUhfbDNI&amp;sign=b048ee29413559056000cb987670aedc&amp;keyno=0&amp;b64e=2&amp;ref=orjY4mGPRjk5boDnW0uvlrrd71vZw9kpjly_ySFdX80,&amp;l10n=ru&amp;cts=1519195050187&amp;mc=4.457448659798016" TargetMode="External"/><Relationship Id="rId18" Type="http://schemas.openxmlformats.org/officeDocument/2006/relationships/hyperlink" Target="http://yandex.ru/clck/jsredir?bu=uniq15191388324114610074&amp;from=yandex.ru%3Bsearch%2F%3Bweb%3B%3B&amp;text=&amp;etext=1703.ttgCMqqgpQGqLWJ73M2OBPw1mO7rMMYWeLe_uf3UqLhS1UA9P2QnPLwgpbI-ecT0HpdSnb7SknyIcWsdKb8IL_7qf_Q_9MShBC_ONGcnz3IDtLaymMDqSPk94FM0vbhBVCQQ3KT647crMELMMrff8A0Ffho0WFEL0hBg_Zc2wb3d3zx3ap36ZC_p4-Pt8Gcn.d7214ea996064d8830c6dbc242c06cc3074f0b95&amp;uuid=&amp;state=PEtFfuTeVD4jaxywoSUvtJXex15Wcbo_cgtmR8o9DgnSNQ3f1XfvGB9gPa3sfq-b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vx6Rj7ltmpYRDAWoq0AOhqBlq3Z9b_gbSDwyNMzNRyOb87VcEH08AllC8wTK-hRdM,&amp;data=UlNrNmk5WktYejR0eWJFYk1LdmtxakZmVlN6c3BOcDhCMTVGUFRLOC1VaGItNVBlX1lEODVtQkd0V2VKRjdabzNiM0kzOHlKRmYzd044MW9COEdEYTdtU2ZlS1hJaGhRaTJzbDBNMG9reldIMXNfNXN0M1pvZyws&amp;sign=e2924f0cf947f2e4b220184ce43c5de3&amp;keyno=0&amp;b64e=2&amp;ref=orjY4mGPRjk5boDnW0uvlrrd71vZw9kpjly_ySFdX80,&amp;l10n=ru&amp;cts=1519195131169&amp;mc=5.170732911059275" TargetMode="External"/><Relationship Id="rId3" Type="http://schemas.openxmlformats.org/officeDocument/2006/relationships/styles" Target="styles.xml"/><Relationship Id="rId21" Type="http://schemas.openxmlformats.org/officeDocument/2006/relationships/hyperlink" Target="http://yandex.ru/clck/jsredir?bu=uniq15191383097652401217&amp;from=yandex.ru%3Bsearch%2F%3Bweb%3B%3B&amp;text=&amp;etext=1703.9-nMeErPrGWTXqbvcvcSGJOhF9wnvrVhuBkyUINyalgdwWuKsMRDxFDllq85O77fvvRaGwNU-97GyshvmPOx20cgaKr-Mlm-d5teDzhyTwGGfNa6KhjNYgead_XJ8leol4pBgX8Gw6A9mVxvboc-FArL6jPEHnibDRNbUU6BC3Q.6765d284a8222df970198e8a50b1032f2f82cf6f&amp;uuid=&amp;state=PEtFfuTeVD4jaxywoSUvtJXex15Wcbo_WC5IbL5gF2nA55R7BZzfUbx-UGhzxgeV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vYmtwFoIibx3YIgcfwag1idoIplvwQkvWjJbLWnbhKDjQ5WDXFhkGETh4hX0AJE_M,&amp;data=UlNrNmk5WktYejR0eWJFYk1LdmtxZ2wwdlJLY0pUNHR2WkcwTy1QeHFMN3dfb2xyQ0IzbUVVWV9MUE10UnNnM1VsbjVncU11TDhITUw2ZFdlaVd4d0oyTF9DQmVSMTljYUcxUWFsc0VxdGMs&amp;sign=f2d5b5b6e0edbb34651f073f3bc86997&amp;keyno=0&amp;b64e=2&amp;ref=orjY4mGPRjk5boDnW0uvlrrd71vZw9kpjly_ySFdX80,&amp;l10n=ru&amp;cts=1519195205608&amp;mc=5.37353006167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ym1358sz.mskobr.ru/" TargetMode="External"/><Relationship Id="rId17" Type="http://schemas.openxmlformats.org/officeDocument/2006/relationships/hyperlink" Target="http://sps.mvtscol.edusite.ru/DswMedia/psixologo-pedagogicheskoesoprovojdenieuchastnikovobrazovatel-nogoprocessa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ndex.ru/clck/jsredir?bu=uniq15191388324114610060&amp;from=yandex.ru%3Bsearch%2F%3Bweb%3B%3B&amp;text=&amp;etext=1703.ttgCMqqgpQGqLWJ73M2OBPw1mO7rMMYWeLe_uf3UqLhS1UA9P2QnPLwgpbI-ecT0HpdSnb7SknyIcWsdKb8IL_7qf_Q_9MShBC_ONGcnz3IDtLaymMDqSPk94FM0vbhBVCQQ3KT647crMELMMrff8A0Ffho0WFEL0hBg_Zc2wb3d3zx3ap36ZC_p4-Pt8Gcn.d7214ea996064d8830c6dbc242c06cc3074f0b95&amp;uuid=&amp;state=PEtFfuTeVD4jaxywoSUvtB2i7c0_vxGdxRuXfLZHQfBNCJIHCARR3JVSUMB29ZxMMSiu1KWnki_F2dTsQLMVrKypJ-vihqM9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vx6Rj7ltmpYRDAWoq0AOhqBlq3Z9b_gbSDwyNMzNRyOb87VcEH08AllC8wTK-hRdM,&amp;data=UlNrNmk5WktYejR0eWJFYk1LdmtxaW8yOFZueFE5aXd6X0hrY0tka05iTTl5Zkl2QlFOZ3VwbExTRWNKNmdJNnhzZDRMSmh0dkFJTkJGNjV6bzd6R1hUVVBmRWtSVjYzcWF3LTcwd21EbGss&amp;sign=093891e7c40ecf8991d96f5a136e86a8&amp;keyno=0&amp;b64e=2&amp;ref=orjY4mGPRjk5boDnW0uvlrrd71vZw9kpjly_ySFdX80,&amp;l10n=ru&amp;cts=1519195111879&amp;mc=4.982329966281506" TargetMode="External"/><Relationship Id="rId20" Type="http://schemas.openxmlformats.org/officeDocument/2006/relationships/hyperlink" Target="https://kopilkaurokov.ru/psiholo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bu=uniq15191393488614498912&amp;from=yandex.ru%3Bsearch%2F%3Bweb%3B%3B&amp;text=&amp;etext=1703.vuvtN2FBkxa8wb_H92c-E4vdICMZtyrp-UdRfBtCCcuWPUDZe2cVB-Zp4dLdu25ZerHE7uTDZ3-tyYApohNDz65gWnQ54rP_XLbfJrJXYIITVbnxXMSdFoljx57RrTelqsKKTGepgYKxMQhyFRS-iB1_ubRcYHF50tKrt9c6rJw.61d216140b37b21b7c12a8bcaaccd4a2877697d8&amp;uuid=&amp;state=PEtFfuTeVD4jaxywoSUvtJXex15Wcbo_H30U4EFIsvA6RXKqTlM_Vn9a4EJkMcyh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sPjKMiOrSoMdimVKt1EkKxdvB-7fpb3Vj43AMlBQAflveAoOvsfIyAdZno7E6zhB0,&amp;data=UlNrNmk5WktYejY4cHFySjRXSWhXTHo5MjNXdHFqWGh2cHQzNl9BQ0tySXRBRG1nelpVZ3RGQ3JpdWRLLURmRkRFc3E4YXl4Y1J4R0NhYjhSejdaNEpsdmxvR1RFeHhVVHl1bzllUk5IRTkwd1NNOG94dFA4aTkzVkpkTkZaX01OLUV6M0ZnbWdHTDVMUFZyZVc4N3FoYWRNX2h2TUh6TDRRZ3dZcHg2TVA2UmY1RnVEZnlyU1EsLA,,&amp;sign=2c0a9279554a0a5b4ce4f11c76098d90&amp;keyno=0&amp;b64e=2&amp;ref=orjY4mGPRjk5boDnW0uvlrrd71vZw9kpjly_ySFdX80,&amp;l10n=ru&amp;cts=1519195020201&amp;mc=4.07417063396424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ndex.ru/clck/jsredir?bu=uniq15191388324114610049&amp;from=yandex.ru%3Bsearch%2F%3Bweb%3B%3B&amp;text=&amp;etext=1703.ttgCMqqgpQGqLWJ73M2OBPw1mO7rMMYWeLe_uf3UqLhS1UA9P2QnPLwgpbI-ecT0HpdSnb7SknyIcWsdKb8IL_7qf_Q_9MShBC_ONGcnz3IDtLaymMDqSPk94FM0vbhBVCQQ3KT647crMELMMrff8A0Ffho0WFEL0hBg_Zc2wb3d3zx3ap36ZC_p4-Pt8Gcn.d7214ea996064d8830c6dbc242c06cc3074f0b95&amp;uuid=&amp;state=PEtFfuTeVD4jaxywoSUvtJXex15Wcbo_H30U4EFIsvA6RXKqTlM_Vn9a4EJkMcyh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vx6Rj7ltmpYRDAWoq0AOhqBlq3Z9b_gbSDwyNMzNRyOb87VcEH08AllC8wTK-hRdM,&amp;data=UlNrNmk5WktYejY4cHFySjRXSWhXQkFyZFZMakpxM3kzb3YwTXV1NVROMEVmM3U0U1VFdURObjl4RXZnMzFwVFA5SVZMVEZ3cUM5QUdFWHExUnVRNmlLWlV3ZUtsNDBJOXlXTzEzMERkYWs0b2Fkc1l3TzA4Zyws&amp;sign=b8c011ee8f3523c2902a841cf5830a22&amp;keyno=0&amp;b64e=2&amp;ref=orjY4mGPRjk5boDnW0uvlrrd71vZw9kpjly_ySFdX80,&amp;l10n=ru&amp;cts=1519195085678&amp;mc=4.8959463547025805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://yandex.ru/clck/jsredir?bu=uniq15191388324114610079&amp;from=yandex.ru%3Bsearch%2F%3Bweb%3B%3B&amp;text=&amp;etext=1703.ttgCMqqgpQGqLWJ73M2OBPw1mO7rMMYWeLe_uf3UqLhS1UA9P2QnPLwgpbI-ecT0HpdSnb7SknyIcWsdKb8IL_7qf_Q_9MShBC_ONGcnz3IDtLaymMDqSPk94FM0vbhBVCQQ3KT647crMELMMrff8A0Ffho0WFEL0hBg_Zc2wb3d3zx3ap36ZC_p4-Pt8Gcn.d7214ea996064d8830c6dbc242c06cc3074f0b95&amp;uuid=&amp;state=PEtFfuTeVD4jaxywoSUvtJXex15Wcbo_9CKT3MmlQxHOF3wlM5O9qif2GkUy5N1-&amp;&amp;cst=AiuY0DBWFJ4BWM_uhLTTxHAc-Be2HhHhkJWFjY7afC5ShUx-uJ60zD8xA77eJ_PiSzi4XPBYO6-3dH4Fn_7waIkP8h57PVI-X0Onk9tt4GJQo5gu4m1x3OaCe7unDK9i0B-SugawZIV6H6TJIdtgjsBt2UnaOBrBwTai80avQCobwuflNqtkDNlUhu4N-O3EDsPlgzqVzvU140JZZlD_gKPUXFT8srqa1gYOOu83oVj1SBkjyqI3uzIvZMe3xDm4KBB5TWfIJ-aw3ig0OITFjnQieXJsWxCMA8Dge_hqLNv4mqZKw3ZjyoQzhHy9yNEY5wOsPpVwsY6qPkmh4Juf1pGNK-jvMQNvVq8r21uBjdB9LqU55617jRlRXCzaxiuhrc7TWyBTF9eMPrloP3giW7W4cgc9t8GHF3aBRVMm1tuoPzGQ-CTxeL8sN2jijHGPcSf6HbOOkLpwl5569pAl3bzShd2OyVceE8aQBigVxLC_uAJ2-demNirG_7CMIvZ-d1bQrnkhrh3y3evYNriE5vQwr_Vem8R7F7WM_7nfh0KVEE8nbTBMfmCXzOtR-weAWQEqDrnp5TWY26yy4_mfNZA5vErqnW_dmfnfct9gNRIUZK-CHaEjbHGHDNl_AbbIxmb3VqK3fPxnQNhau62CimJNP9c7mK5D78f4GEcCNwH6nzs12g1B0Yhsb8JNTPMuGcS7AtyNfv5xjAfdrILUse77hQ-KjBS5S4LTdfvHq0YGfmH4AG7bp8utbw188UIB-RqyY1lSvPvx6Rj7ltmpYRDAWoq0AOhqBlq3Z9b_gbSDwyNMzNRyOb87VcEH08AllC8wTK-hRdM,&amp;data=UlNrNmk5WktYejY4cHFySjRXSWhXQzJuSG5BdDJ0UE8yMDRjSURwd2JsTEQ2MWpROTd3NF9QTFFvWU5MV09qeGdmMnZHVTJIVnc3amk2Ym4zU3NvUGxiZVdqM0FiaDlaWGdMYk13TDVKSlEs&amp;sign=468f7833f4e841ba9b4c75284c366548&amp;keyno=0&amp;b64e=2&amp;ref=orjY4mGPRjk5boDnW0uvlrrd71vZw9kpjly_ySFdX80,&amp;l10n=ru&amp;cts=1519195160691&amp;mc=5.2374380629323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nsportal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F0CA-4D46-4789-BC90-00DA8648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giszakupki</cp:lastModifiedBy>
  <cp:revision>20</cp:revision>
  <dcterms:created xsi:type="dcterms:W3CDTF">2018-02-19T09:22:00Z</dcterms:created>
  <dcterms:modified xsi:type="dcterms:W3CDTF">2023-11-14T11:07:00Z</dcterms:modified>
</cp:coreProperties>
</file>